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D2887" w14:textId="44E26F2E" w:rsidR="00573A77" w:rsidRPr="00263D6C" w:rsidRDefault="00F90764" w:rsidP="00573A77">
      <w:pPr>
        <w:jc w:val="center"/>
        <w:rPr>
          <w:b/>
          <w:bCs/>
        </w:rPr>
      </w:pPr>
      <w:r w:rsidRPr="00263D6C">
        <w:rPr>
          <w:b/>
          <w:bCs/>
        </w:rPr>
        <w:t>Smlouva o zpracování osobních údajů</w:t>
      </w:r>
    </w:p>
    <w:p w14:paraId="2A089012" w14:textId="77777777" w:rsidR="00573A77" w:rsidRPr="00263D6C" w:rsidRDefault="00573A77" w:rsidP="00573A77">
      <w:pPr>
        <w:jc w:val="both"/>
        <w:rPr>
          <w:sz w:val="20"/>
          <w:szCs w:val="20"/>
        </w:rPr>
      </w:pPr>
    </w:p>
    <w:p w14:paraId="0D1E93FE" w14:textId="04B6CA28" w:rsidR="000547FB" w:rsidRPr="000547FB" w:rsidRDefault="000547FB" w:rsidP="000547F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</w:t>
      </w:r>
      <w:r w:rsidRPr="000547FB">
        <w:rPr>
          <w:b/>
          <w:bCs/>
          <w:sz w:val="20"/>
          <w:szCs w:val="20"/>
        </w:rPr>
        <w:t>kola</w:t>
      </w:r>
      <w:r>
        <w:rPr>
          <w:b/>
          <w:bCs/>
          <w:sz w:val="20"/>
          <w:szCs w:val="20"/>
        </w:rPr>
        <w:t>:</w:t>
      </w:r>
      <w:r w:rsidRPr="000547FB">
        <w:rPr>
          <w:b/>
          <w:bCs/>
          <w:sz w:val="20"/>
          <w:szCs w:val="20"/>
        </w:rPr>
        <w:t xml:space="preserve"> </w:t>
      </w:r>
      <w:r w:rsidRPr="005A3B23">
        <w:rPr>
          <w:b/>
          <w:bCs/>
          <w:sz w:val="20"/>
          <w:szCs w:val="20"/>
          <w:highlight w:val="yellow"/>
        </w:rPr>
        <w:t>……………………………</w:t>
      </w:r>
    </w:p>
    <w:p w14:paraId="195B4E86" w14:textId="77777777" w:rsidR="000547FB" w:rsidRPr="000547FB" w:rsidRDefault="000547FB" w:rsidP="000547FB">
      <w:pPr>
        <w:jc w:val="both"/>
        <w:rPr>
          <w:bCs/>
          <w:sz w:val="20"/>
          <w:szCs w:val="20"/>
        </w:rPr>
      </w:pPr>
      <w:r w:rsidRPr="000547FB">
        <w:rPr>
          <w:bCs/>
          <w:sz w:val="20"/>
          <w:szCs w:val="20"/>
        </w:rPr>
        <w:t xml:space="preserve">se sídlem </w:t>
      </w:r>
      <w:r w:rsidRPr="005A3B23">
        <w:rPr>
          <w:bCs/>
          <w:sz w:val="20"/>
          <w:szCs w:val="20"/>
          <w:highlight w:val="yellow"/>
        </w:rPr>
        <w:t>………………</w:t>
      </w:r>
      <w:proofErr w:type="gramStart"/>
      <w:r w:rsidRPr="005A3B23">
        <w:rPr>
          <w:bCs/>
          <w:sz w:val="20"/>
          <w:szCs w:val="20"/>
          <w:highlight w:val="yellow"/>
        </w:rPr>
        <w:t>…..</w:t>
      </w:r>
      <w:proofErr w:type="gramEnd"/>
    </w:p>
    <w:p w14:paraId="69203948" w14:textId="22A9C373" w:rsidR="000547FB" w:rsidRPr="000547FB" w:rsidRDefault="000547FB" w:rsidP="000547FB">
      <w:pPr>
        <w:jc w:val="both"/>
        <w:rPr>
          <w:bCs/>
          <w:sz w:val="20"/>
          <w:szCs w:val="20"/>
        </w:rPr>
      </w:pPr>
      <w:r w:rsidRPr="000547FB">
        <w:rPr>
          <w:bCs/>
          <w:sz w:val="20"/>
          <w:szCs w:val="20"/>
        </w:rPr>
        <w:t xml:space="preserve">IČO </w:t>
      </w:r>
      <w:r w:rsidR="005A3B23" w:rsidRPr="005A3B23">
        <w:rPr>
          <w:bCs/>
          <w:sz w:val="20"/>
          <w:szCs w:val="20"/>
          <w:highlight w:val="yellow"/>
        </w:rPr>
        <w:t>………………….</w:t>
      </w:r>
      <w:bookmarkStart w:id="0" w:name="_GoBack"/>
      <w:bookmarkEnd w:id="0"/>
    </w:p>
    <w:p w14:paraId="2937D75F" w14:textId="73E5721E" w:rsidR="00DD252A" w:rsidRDefault="000547FB" w:rsidP="000547FB">
      <w:pPr>
        <w:jc w:val="both"/>
        <w:rPr>
          <w:sz w:val="20"/>
          <w:szCs w:val="20"/>
        </w:rPr>
      </w:pPr>
      <w:r>
        <w:rPr>
          <w:sz w:val="20"/>
          <w:szCs w:val="20"/>
        </w:rPr>
        <w:t>zastoupená</w:t>
      </w:r>
      <w:r w:rsidR="00C905CD" w:rsidRPr="00263D6C">
        <w:rPr>
          <w:sz w:val="20"/>
          <w:szCs w:val="20"/>
        </w:rPr>
        <w:t>:</w:t>
      </w:r>
      <w:r w:rsidR="00DD252A" w:rsidRPr="00263D6C">
        <w:rPr>
          <w:sz w:val="20"/>
          <w:szCs w:val="20"/>
        </w:rPr>
        <w:t xml:space="preserve">    </w:t>
      </w:r>
      <w:r w:rsidRPr="000547FB">
        <w:rPr>
          <w:sz w:val="20"/>
          <w:szCs w:val="20"/>
          <w:highlight w:val="yellow"/>
        </w:rPr>
        <w:t>…………………</w:t>
      </w:r>
      <w:proofErr w:type="gramStart"/>
      <w:r w:rsidRPr="000547FB">
        <w:rPr>
          <w:sz w:val="20"/>
          <w:szCs w:val="20"/>
          <w:highlight w:val="yellow"/>
        </w:rPr>
        <w:t>….., ředitelem</w:t>
      </w:r>
      <w:proofErr w:type="gramEnd"/>
      <w:r w:rsidRPr="000547FB">
        <w:rPr>
          <w:sz w:val="20"/>
          <w:szCs w:val="20"/>
          <w:highlight w:val="yellow"/>
        </w:rPr>
        <w:t xml:space="preserve"> (ředitelkou)</w:t>
      </w:r>
      <w:r w:rsidR="00DD252A" w:rsidRPr="00210291">
        <w:rPr>
          <w:sz w:val="20"/>
          <w:szCs w:val="20"/>
        </w:rPr>
        <w:tab/>
      </w:r>
    </w:p>
    <w:p w14:paraId="47115582" w14:textId="792539A1" w:rsidR="000A614E" w:rsidRPr="00263D6C" w:rsidRDefault="000A614E" w:rsidP="00C905CD">
      <w:pPr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osoba oprávněná jednat ve </w:t>
      </w:r>
      <w:r w:rsidR="003C39A9" w:rsidRPr="00263D6C">
        <w:rPr>
          <w:sz w:val="20"/>
          <w:szCs w:val="20"/>
        </w:rPr>
        <w:t xml:space="preserve">věcech realizace této smlouvy: </w:t>
      </w:r>
      <w:r w:rsidR="00C118E9" w:rsidRPr="00263D6C">
        <w:rPr>
          <w:sz w:val="20"/>
          <w:szCs w:val="20"/>
          <w:highlight w:val="yellow"/>
        </w:rPr>
        <w:t>…………………………….</w:t>
      </w:r>
      <w:r w:rsidR="00EF13DF">
        <w:rPr>
          <w:sz w:val="20"/>
          <w:szCs w:val="20"/>
        </w:rPr>
        <w:t xml:space="preserve">, telefon: </w:t>
      </w:r>
      <w:r w:rsidR="00EF13DF" w:rsidRPr="00EF13DF">
        <w:rPr>
          <w:sz w:val="20"/>
          <w:szCs w:val="20"/>
          <w:highlight w:val="yellow"/>
        </w:rPr>
        <w:t>……………</w:t>
      </w:r>
      <w:proofErr w:type="gramStart"/>
      <w:r w:rsidR="00EF13DF" w:rsidRPr="00EF13DF">
        <w:rPr>
          <w:sz w:val="20"/>
          <w:szCs w:val="20"/>
          <w:highlight w:val="yellow"/>
        </w:rPr>
        <w:t>…..</w:t>
      </w:r>
      <w:r w:rsidR="00EF13DF">
        <w:rPr>
          <w:sz w:val="20"/>
          <w:szCs w:val="20"/>
        </w:rPr>
        <w:t>, e-mail</w:t>
      </w:r>
      <w:proofErr w:type="gramEnd"/>
      <w:r w:rsidR="00EF13DF">
        <w:rPr>
          <w:sz w:val="20"/>
          <w:szCs w:val="20"/>
        </w:rPr>
        <w:t xml:space="preserve">: </w:t>
      </w:r>
      <w:r w:rsidR="00EF13DF" w:rsidRPr="00EF13DF">
        <w:rPr>
          <w:sz w:val="20"/>
          <w:szCs w:val="20"/>
          <w:highlight w:val="yellow"/>
        </w:rPr>
        <w:t>…………………………</w:t>
      </w:r>
    </w:p>
    <w:p w14:paraId="054B1602" w14:textId="164BC6FC" w:rsidR="00C118E9" w:rsidRPr="00263D6C" w:rsidRDefault="00C118E9" w:rsidP="00C118E9">
      <w:pPr>
        <w:ind w:firstLine="709"/>
        <w:jc w:val="both"/>
        <w:rPr>
          <w:bCs/>
          <w:iCs/>
          <w:sz w:val="20"/>
          <w:szCs w:val="20"/>
        </w:rPr>
      </w:pPr>
      <w:r w:rsidRPr="00263D6C">
        <w:rPr>
          <w:bCs/>
          <w:iCs/>
          <w:sz w:val="20"/>
          <w:szCs w:val="20"/>
        </w:rPr>
        <w:t>dále též jako „správce“</w:t>
      </w:r>
      <w:r w:rsidR="00796B42" w:rsidRPr="00263D6C">
        <w:rPr>
          <w:bCs/>
          <w:iCs/>
          <w:sz w:val="20"/>
          <w:szCs w:val="20"/>
        </w:rPr>
        <w:t xml:space="preserve"> či „</w:t>
      </w:r>
      <w:r w:rsidR="000547FB">
        <w:rPr>
          <w:bCs/>
          <w:iCs/>
          <w:sz w:val="20"/>
          <w:szCs w:val="20"/>
        </w:rPr>
        <w:t>škola</w:t>
      </w:r>
      <w:r w:rsidR="00796B42" w:rsidRPr="00263D6C">
        <w:rPr>
          <w:bCs/>
          <w:iCs/>
          <w:sz w:val="20"/>
          <w:szCs w:val="20"/>
        </w:rPr>
        <w:t>“</w:t>
      </w:r>
      <w:r w:rsidRPr="00263D6C">
        <w:rPr>
          <w:bCs/>
          <w:iCs/>
          <w:sz w:val="20"/>
          <w:szCs w:val="20"/>
        </w:rPr>
        <w:t xml:space="preserve">, na straně </w:t>
      </w:r>
      <w:r w:rsidR="00796B42" w:rsidRPr="00263D6C">
        <w:rPr>
          <w:bCs/>
          <w:iCs/>
          <w:sz w:val="20"/>
          <w:szCs w:val="20"/>
        </w:rPr>
        <w:t>jedné</w:t>
      </w:r>
      <w:r w:rsidR="00EB0067">
        <w:rPr>
          <w:bCs/>
          <w:iCs/>
          <w:sz w:val="20"/>
          <w:szCs w:val="20"/>
        </w:rPr>
        <w:t>,</w:t>
      </w:r>
    </w:p>
    <w:p w14:paraId="30E611F1" w14:textId="77777777" w:rsidR="00C118E9" w:rsidRPr="00263D6C" w:rsidRDefault="00C118E9" w:rsidP="00C905CD">
      <w:pPr>
        <w:jc w:val="both"/>
        <w:rPr>
          <w:sz w:val="20"/>
          <w:szCs w:val="20"/>
        </w:rPr>
      </w:pPr>
    </w:p>
    <w:p w14:paraId="7BF0A4AD" w14:textId="77777777" w:rsidR="00573A77" w:rsidRPr="00263D6C" w:rsidRDefault="00573A77" w:rsidP="00C905CD">
      <w:pPr>
        <w:jc w:val="both"/>
        <w:rPr>
          <w:sz w:val="20"/>
          <w:szCs w:val="20"/>
        </w:rPr>
      </w:pPr>
      <w:r w:rsidRPr="00263D6C">
        <w:rPr>
          <w:sz w:val="20"/>
          <w:szCs w:val="20"/>
        </w:rPr>
        <w:t>a</w:t>
      </w:r>
    </w:p>
    <w:p w14:paraId="59EA7549" w14:textId="77777777" w:rsidR="00FE7E8E" w:rsidRPr="00263D6C" w:rsidRDefault="00FE7E8E" w:rsidP="00C905CD">
      <w:pPr>
        <w:jc w:val="both"/>
        <w:rPr>
          <w:sz w:val="20"/>
          <w:szCs w:val="20"/>
        </w:rPr>
      </w:pPr>
    </w:p>
    <w:p w14:paraId="1ED9FF08" w14:textId="1A8196DD" w:rsidR="00C118E9" w:rsidRPr="00DC3F27" w:rsidRDefault="00C118E9" w:rsidP="00C905CD">
      <w:pPr>
        <w:jc w:val="both"/>
        <w:rPr>
          <w:b/>
          <w:bCs/>
          <w:iCs/>
          <w:sz w:val="20"/>
          <w:szCs w:val="20"/>
        </w:rPr>
      </w:pPr>
      <w:proofErr w:type="gramStart"/>
      <w:r w:rsidRPr="00DC3F27">
        <w:rPr>
          <w:b/>
          <w:bCs/>
          <w:iCs/>
          <w:sz w:val="20"/>
          <w:szCs w:val="20"/>
        </w:rPr>
        <w:t>student(</w:t>
      </w:r>
      <w:proofErr w:type="spellStart"/>
      <w:r w:rsidRPr="00DC3F27">
        <w:rPr>
          <w:b/>
          <w:bCs/>
          <w:iCs/>
          <w:sz w:val="20"/>
          <w:szCs w:val="20"/>
        </w:rPr>
        <w:t>ka</w:t>
      </w:r>
      <w:proofErr w:type="spellEnd"/>
      <w:proofErr w:type="gramEnd"/>
      <w:r w:rsidRPr="00DC3F27">
        <w:rPr>
          <w:b/>
          <w:bCs/>
          <w:iCs/>
          <w:sz w:val="20"/>
          <w:szCs w:val="20"/>
        </w:rPr>
        <w:t xml:space="preserve">): </w:t>
      </w:r>
      <w:r w:rsidRPr="00210291">
        <w:rPr>
          <w:b/>
          <w:bCs/>
          <w:iCs/>
          <w:sz w:val="20"/>
          <w:szCs w:val="20"/>
          <w:highlight w:val="yellow"/>
        </w:rPr>
        <w:t>…………………………………</w:t>
      </w:r>
    </w:p>
    <w:p w14:paraId="78855860" w14:textId="627CBC21" w:rsidR="00C118E9" w:rsidRPr="00263D6C" w:rsidRDefault="00C118E9" w:rsidP="00C905CD">
      <w:pPr>
        <w:jc w:val="both"/>
        <w:rPr>
          <w:bCs/>
          <w:iCs/>
          <w:sz w:val="20"/>
          <w:szCs w:val="20"/>
        </w:rPr>
      </w:pPr>
      <w:r w:rsidRPr="00263D6C">
        <w:rPr>
          <w:bCs/>
          <w:iCs/>
          <w:sz w:val="20"/>
          <w:szCs w:val="20"/>
        </w:rPr>
        <w:t xml:space="preserve">datum narození: </w:t>
      </w:r>
      <w:r w:rsidRPr="00210291">
        <w:rPr>
          <w:bCs/>
          <w:iCs/>
          <w:sz w:val="20"/>
          <w:szCs w:val="20"/>
          <w:highlight w:val="yellow"/>
        </w:rPr>
        <w:t>…………………………….</w:t>
      </w:r>
    </w:p>
    <w:p w14:paraId="2E9C4EA4" w14:textId="5382C5E3" w:rsidR="00C118E9" w:rsidRPr="00263D6C" w:rsidRDefault="00C118E9" w:rsidP="00C905CD">
      <w:pPr>
        <w:jc w:val="both"/>
        <w:rPr>
          <w:bCs/>
          <w:iCs/>
          <w:sz w:val="20"/>
          <w:szCs w:val="20"/>
        </w:rPr>
      </w:pPr>
      <w:r w:rsidRPr="00263D6C">
        <w:rPr>
          <w:bCs/>
          <w:iCs/>
          <w:sz w:val="20"/>
          <w:szCs w:val="20"/>
        </w:rPr>
        <w:t xml:space="preserve">bydliště: </w:t>
      </w:r>
      <w:r w:rsidRPr="00210291">
        <w:rPr>
          <w:bCs/>
          <w:iCs/>
          <w:sz w:val="20"/>
          <w:szCs w:val="20"/>
          <w:highlight w:val="yellow"/>
        </w:rPr>
        <w:t>…………………………………</w:t>
      </w:r>
    </w:p>
    <w:p w14:paraId="5D7E8861" w14:textId="0B11DC58" w:rsidR="00C118E9" w:rsidRPr="00263D6C" w:rsidRDefault="00C118E9" w:rsidP="00C118E9">
      <w:pPr>
        <w:ind w:firstLine="709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dále též jako </w:t>
      </w:r>
      <w:r w:rsidR="00796B42" w:rsidRPr="00263D6C">
        <w:rPr>
          <w:sz w:val="20"/>
          <w:szCs w:val="20"/>
        </w:rPr>
        <w:t xml:space="preserve">„student“ nebo </w:t>
      </w:r>
      <w:r w:rsidRPr="00263D6C">
        <w:rPr>
          <w:sz w:val="20"/>
          <w:szCs w:val="20"/>
        </w:rPr>
        <w:t>„</w:t>
      </w:r>
      <w:proofErr w:type="gramStart"/>
      <w:r w:rsidRPr="00263D6C">
        <w:rPr>
          <w:sz w:val="20"/>
          <w:szCs w:val="20"/>
        </w:rPr>
        <w:t>zpracovatel“</w:t>
      </w:r>
      <w:r w:rsidR="00EB0067">
        <w:rPr>
          <w:sz w:val="20"/>
          <w:szCs w:val="20"/>
        </w:rPr>
        <w:t>,</w:t>
      </w:r>
      <w:r w:rsidRPr="00263D6C">
        <w:rPr>
          <w:sz w:val="20"/>
          <w:szCs w:val="20"/>
        </w:rPr>
        <w:t xml:space="preserve">  na</w:t>
      </w:r>
      <w:proofErr w:type="gramEnd"/>
      <w:r w:rsidRPr="00263D6C">
        <w:rPr>
          <w:sz w:val="20"/>
          <w:szCs w:val="20"/>
        </w:rPr>
        <w:t xml:space="preserve"> straně</w:t>
      </w:r>
      <w:r w:rsidR="00796B42" w:rsidRPr="00263D6C">
        <w:rPr>
          <w:sz w:val="20"/>
          <w:szCs w:val="20"/>
        </w:rPr>
        <w:t xml:space="preserve"> druhé</w:t>
      </w:r>
      <w:r w:rsidRPr="00263D6C">
        <w:rPr>
          <w:sz w:val="20"/>
          <w:szCs w:val="20"/>
        </w:rPr>
        <w:t>,</w:t>
      </w:r>
    </w:p>
    <w:p w14:paraId="4BCA77E8" w14:textId="77777777" w:rsidR="00C905CD" w:rsidRPr="00263D6C" w:rsidRDefault="00C905CD" w:rsidP="00C905CD">
      <w:pPr>
        <w:jc w:val="both"/>
        <w:rPr>
          <w:bCs/>
          <w:iCs/>
          <w:sz w:val="20"/>
          <w:szCs w:val="20"/>
        </w:rPr>
      </w:pPr>
    </w:p>
    <w:p w14:paraId="5563F1F5" w14:textId="71D6D0D5" w:rsidR="00573A77" w:rsidRDefault="00573A77" w:rsidP="00573A77">
      <w:pPr>
        <w:jc w:val="both"/>
        <w:rPr>
          <w:spacing w:val="1"/>
          <w:sz w:val="20"/>
          <w:szCs w:val="20"/>
        </w:rPr>
      </w:pPr>
      <w:r w:rsidRPr="00263D6C">
        <w:rPr>
          <w:spacing w:val="-4"/>
          <w:sz w:val="20"/>
          <w:szCs w:val="20"/>
        </w:rPr>
        <w:t xml:space="preserve">uzavírají níže uvedeného dne, měsíce a roku </w:t>
      </w:r>
      <w:r w:rsidRPr="00263D6C">
        <w:rPr>
          <w:sz w:val="20"/>
          <w:szCs w:val="20"/>
        </w:rPr>
        <w:t xml:space="preserve">podle ustanovení </w:t>
      </w:r>
      <w:r w:rsidR="00262C7B" w:rsidRPr="00263D6C">
        <w:rPr>
          <w:sz w:val="20"/>
          <w:szCs w:val="20"/>
        </w:rPr>
        <w:t>čl. 28 Nařízení Evropského parlamentu a Rady (EU) 2016/673, o ochraně fyzických osob v souvislosti se zpracováním osobních údajů a o volném pohybu těchto údajů a o zrušení směrnice 95/46/ES, obecné nařízení o ochraně osobních údajů (dále jako „ Obecné nařízení</w:t>
      </w:r>
      <w:r w:rsidRPr="00263D6C">
        <w:rPr>
          <w:rStyle w:val="Siln"/>
          <w:b w:val="0"/>
          <w:sz w:val="20"/>
          <w:szCs w:val="20"/>
        </w:rPr>
        <w:t>“)</w:t>
      </w:r>
      <w:r w:rsidRPr="00263D6C">
        <w:rPr>
          <w:spacing w:val="1"/>
          <w:sz w:val="20"/>
          <w:szCs w:val="20"/>
        </w:rPr>
        <w:t xml:space="preserve"> tuto </w:t>
      </w:r>
      <w:r w:rsidR="00317540" w:rsidRPr="00263D6C">
        <w:rPr>
          <w:spacing w:val="1"/>
          <w:sz w:val="20"/>
          <w:szCs w:val="20"/>
        </w:rPr>
        <w:t>Smlouvu o zpracování osobních údajů</w:t>
      </w:r>
      <w:r w:rsidR="00262C7B" w:rsidRPr="00263D6C">
        <w:rPr>
          <w:spacing w:val="1"/>
          <w:sz w:val="20"/>
          <w:szCs w:val="20"/>
        </w:rPr>
        <w:t xml:space="preserve"> (dále jen „</w:t>
      </w:r>
      <w:r w:rsidR="00965953" w:rsidRPr="00263D6C">
        <w:rPr>
          <w:spacing w:val="1"/>
          <w:sz w:val="20"/>
          <w:szCs w:val="20"/>
        </w:rPr>
        <w:t>s</w:t>
      </w:r>
      <w:r w:rsidRPr="00263D6C">
        <w:rPr>
          <w:spacing w:val="1"/>
          <w:sz w:val="20"/>
          <w:szCs w:val="20"/>
        </w:rPr>
        <w:t>mlouv</w:t>
      </w:r>
      <w:r w:rsidR="003A5267">
        <w:rPr>
          <w:spacing w:val="1"/>
          <w:sz w:val="20"/>
          <w:szCs w:val="20"/>
        </w:rPr>
        <w:t>a</w:t>
      </w:r>
      <w:r w:rsidRPr="00263D6C">
        <w:rPr>
          <w:spacing w:val="1"/>
          <w:sz w:val="20"/>
          <w:szCs w:val="20"/>
        </w:rPr>
        <w:t>“):</w:t>
      </w:r>
    </w:p>
    <w:p w14:paraId="147A4204" w14:textId="77777777" w:rsidR="003A5267" w:rsidRPr="00263D6C" w:rsidRDefault="003A5267" w:rsidP="00573A77">
      <w:pPr>
        <w:jc w:val="both"/>
        <w:rPr>
          <w:sz w:val="20"/>
          <w:szCs w:val="20"/>
        </w:rPr>
      </w:pPr>
    </w:p>
    <w:p w14:paraId="46BE5CA5" w14:textId="77777777" w:rsidR="004D2F0C" w:rsidRPr="00263D6C" w:rsidRDefault="004D2F0C" w:rsidP="004D2F0C">
      <w:pPr>
        <w:pStyle w:val="Zkladntextodsazen"/>
        <w:rPr>
          <w:sz w:val="20"/>
          <w:szCs w:val="20"/>
        </w:rPr>
      </w:pPr>
    </w:p>
    <w:p w14:paraId="0FF4F8AA" w14:textId="59166C4B" w:rsidR="004D2F0C" w:rsidRPr="00263D6C" w:rsidRDefault="004D2F0C" w:rsidP="004D2F0C">
      <w:pPr>
        <w:pStyle w:val="Zkladntextodsazen"/>
        <w:numPr>
          <w:ilvl w:val="0"/>
          <w:numId w:val="31"/>
        </w:numPr>
        <w:spacing w:after="0"/>
        <w:jc w:val="center"/>
        <w:rPr>
          <w:b/>
          <w:sz w:val="20"/>
          <w:szCs w:val="20"/>
        </w:rPr>
      </w:pPr>
      <w:r w:rsidRPr="00263D6C">
        <w:rPr>
          <w:b/>
          <w:sz w:val="20"/>
          <w:szCs w:val="20"/>
        </w:rPr>
        <w:t xml:space="preserve">POSTAVENÍ SMLUVNÍCH STRAN PŘI ZPRACOVÁNÍ OSOBNÍCH ÚDAJŮ </w:t>
      </w:r>
    </w:p>
    <w:p w14:paraId="4DDBD887" w14:textId="5158758A" w:rsidR="00796B42" w:rsidRPr="00263D6C" w:rsidRDefault="00C118E9" w:rsidP="004D2F0C">
      <w:pPr>
        <w:pStyle w:val="Zkladntextodsazen"/>
        <w:numPr>
          <w:ilvl w:val="1"/>
          <w:numId w:val="31"/>
        </w:numPr>
        <w:spacing w:before="120"/>
        <w:ind w:left="709" w:hanging="709"/>
        <w:jc w:val="both"/>
        <w:rPr>
          <w:sz w:val="20"/>
          <w:szCs w:val="20"/>
        </w:rPr>
      </w:pPr>
      <w:r w:rsidRPr="00263D6C">
        <w:rPr>
          <w:sz w:val="20"/>
          <w:szCs w:val="20"/>
        </w:rPr>
        <w:t>Správce</w:t>
      </w:r>
      <w:r w:rsidR="004D2F0C" w:rsidRPr="00263D6C">
        <w:rPr>
          <w:sz w:val="20"/>
          <w:szCs w:val="20"/>
        </w:rPr>
        <w:t xml:space="preserve"> je správcem osobních </w:t>
      </w:r>
      <w:r w:rsidR="004D2F0C" w:rsidRPr="008F0F1F">
        <w:rPr>
          <w:sz w:val="20"/>
          <w:szCs w:val="20"/>
        </w:rPr>
        <w:t>údajů třetích osob</w:t>
      </w:r>
      <w:r w:rsidR="00796B42" w:rsidRPr="008F0F1F">
        <w:rPr>
          <w:sz w:val="20"/>
          <w:szCs w:val="20"/>
        </w:rPr>
        <w:t xml:space="preserve"> – </w:t>
      </w:r>
      <w:r w:rsidR="00683FFD">
        <w:rPr>
          <w:sz w:val="20"/>
          <w:szCs w:val="20"/>
        </w:rPr>
        <w:t>žáků školy, jejich zákonných zástupců (případně jiných kontaktních osob), svých zaměstnanců a smluvních partnerů, popřípadě jiných osob</w:t>
      </w:r>
      <w:r w:rsidR="00796B42" w:rsidRPr="008F0F1F">
        <w:rPr>
          <w:sz w:val="20"/>
          <w:szCs w:val="20"/>
        </w:rPr>
        <w:t xml:space="preserve"> (dále společně jen „osobní údaje“).</w:t>
      </w:r>
    </w:p>
    <w:p w14:paraId="101EBD4C" w14:textId="1ADC95AD" w:rsidR="004D2F0C" w:rsidRPr="00263D6C" w:rsidRDefault="00796B42" w:rsidP="004D2F0C">
      <w:pPr>
        <w:pStyle w:val="Zkladntextodsazen"/>
        <w:numPr>
          <w:ilvl w:val="1"/>
          <w:numId w:val="31"/>
        </w:numPr>
        <w:spacing w:before="120"/>
        <w:ind w:left="709" w:hanging="709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Student je účastníkem studia dle zákona o vysokých školách, přičemž součástí plnění jeho studijních povinností je </w:t>
      </w:r>
      <w:r w:rsidR="00683FFD">
        <w:rPr>
          <w:sz w:val="20"/>
          <w:szCs w:val="20"/>
        </w:rPr>
        <w:t>pedagogická praxe (dále jen „praxe“), kterou má v úmyslu vykonat u správce</w:t>
      </w:r>
      <w:r w:rsidRPr="00263D6C">
        <w:rPr>
          <w:sz w:val="20"/>
          <w:szCs w:val="20"/>
        </w:rPr>
        <w:t xml:space="preserve">. </w:t>
      </w:r>
      <w:r w:rsidR="00683FFD">
        <w:rPr>
          <w:sz w:val="20"/>
          <w:szCs w:val="20"/>
        </w:rPr>
        <w:t xml:space="preserve">S výkonem pedagogické praxe je neodmyslitelně spjato </w:t>
      </w:r>
      <w:r w:rsidRPr="00263D6C">
        <w:rPr>
          <w:sz w:val="20"/>
          <w:szCs w:val="20"/>
        </w:rPr>
        <w:t>zpracová</w:t>
      </w:r>
      <w:r w:rsidR="00683FFD">
        <w:rPr>
          <w:sz w:val="20"/>
          <w:szCs w:val="20"/>
        </w:rPr>
        <w:t>ní</w:t>
      </w:r>
      <w:r w:rsidRPr="00263D6C">
        <w:rPr>
          <w:sz w:val="20"/>
          <w:szCs w:val="20"/>
        </w:rPr>
        <w:t xml:space="preserve"> osobní</w:t>
      </w:r>
      <w:r w:rsidR="00683FFD">
        <w:rPr>
          <w:sz w:val="20"/>
          <w:szCs w:val="20"/>
        </w:rPr>
        <w:t xml:space="preserve">ch </w:t>
      </w:r>
      <w:r w:rsidRPr="00263D6C">
        <w:rPr>
          <w:sz w:val="20"/>
          <w:szCs w:val="20"/>
        </w:rPr>
        <w:t>údaj</w:t>
      </w:r>
      <w:r w:rsidR="00683FFD">
        <w:rPr>
          <w:sz w:val="20"/>
          <w:szCs w:val="20"/>
        </w:rPr>
        <w:t>ů</w:t>
      </w:r>
      <w:r w:rsidRPr="00263D6C">
        <w:rPr>
          <w:sz w:val="20"/>
          <w:szCs w:val="20"/>
        </w:rPr>
        <w:t xml:space="preserve"> na pokyn správce</w:t>
      </w:r>
      <w:r w:rsidR="008F0F1F">
        <w:rPr>
          <w:sz w:val="20"/>
          <w:szCs w:val="20"/>
        </w:rPr>
        <w:t xml:space="preserve"> a z jeho vůle</w:t>
      </w:r>
      <w:r w:rsidR="00683FFD">
        <w:rPr>
          <w:sz w:val="20"/>
          <w:szCs w:val="20"/>
        </w:rPr>
        <w:t xml:space="preserve">. Student </w:t>
      </w:r>
      <w:r w:rsidR="004D2F0C" w:rsidRPr="00263D6C">
        <w:rPr>
          <w:sz w:val="20"/>
          <w:szCs w:val="20"/>
        </w:rPr>
        <w:t>je tedy ve vztahu k těmto údajům v postavení zpracovatele osobních údajů.</w:t>
      </w:r>
    </w:p>
    <w:p w14:paraId="24C9B4B8" w14:textId="77777777" w:rsidR="00796B42" w:rsidRPr="00263D6C" w:rsidRDefault="00796B42" w:rsidP="00796B42">
      <w:pPr>
        <w:pStyle w:val="Zkladntextodsazen"/>
        <w:spacing w:before="120"/>
        <w:ind w:left="709"/>
        <w:jc w:val="both"/>
        <w:rPr>
          <w:sz w:val="20"/>
          <w:szCs w:val="20"/>
        </w:rPr>
      </w:pPr>
    </w:p>
    <w:p w14:paraId="6192ACEC" w14:textId="77777777" w:rsidR="004D2F0C" w:rsidRPr="00263D6C" w:rsidRDefault="004D2F0C" w:rsidP="00EB59F9">
      <w:pPr>
        <w:pStyle w:val="Zkladntextodsazen"/>
        <w:numPr>
          <w:ilvl w:val="0"/>
          <w:numId w:val="31"/>
        </w:numPr>
        <w:spacing w:after="0"/>
        <w:jc w:val="center"/>
        <w:rPr>
          <w:b/>
          <w:sz w:val="20"/>
          <w:szCs w:val="20"/>
        </w:rPr>
      </w:pPr>
      <w:r w:rsidRPr="00263D6C">
        <w:rPr>
          <w:b/>
          <w:sz w:val="20"/>
          <w:szCs w:val="20"/>
        </w:rPr>
        <w:t>PŘEDMĚT A DOBA ZPRACOVÁNÍ</w:t>
      </w:r>
    </w:p>
    <w:p w14:paraId="54B8F133" w14:textId="1C56110E" w:rsidR="00796B42" w:rsidRPr="00263D6C" w:rsidRDefault="00C118E9" w:rsidP="00796B42">
      <w:pPr>
        <w:pStyle w:val="Zkladntextodsazen"/>
        <w:numPr>
          <w:ilvl w:val="1"/>
          <w:numId w:val="31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>Student</w:t>
      </w:r>
      <w:r w:rsidR="004D2F0C" w:rsidRPr="00263D6C">
        <w:rPr>
          <w:sz w:val="20"/>
          <w:szCs w:val="20"/>
        </w:rPr>
        <w:t xml:space="preserve"> bude na základě této </w:t>
      </w:r>
      <w:r w:rsidR="00965953" w:rsidRPr="00263D6C">
        <w:rPr>
          <w:sz w:val="20"/>
          <w:szCs w:val="20"/>
        </w:rPr>
        <w:t>s</w:t>
      </w:r>
      <w:r w:rsidR="004D2F0C" w:rsidRPr="00263D6C">
        <w:rPr>
          <w:sz w:val="20"/>
          <w:szCs w:val="20"/>
        </w:rPr>
        <w:t xml:space="preserve">mlouvy pro </w:t>
      </w:r>
      <w:r w:rsidRPr="00263D6C">
        <w:rPr>
          <w:sz w:val="20"/>
          <w:szCs w:val="20"/>
        </w:rPr>
        <w:t>správce</w:t>
      </w:r>
      <w:r w:rsidR="004D2F0C" w:rsidRPr="00263D6C">
        <w:rPr>
          <w:sz w:val="20"/>
          <w:szCs w:val="20"/>
        </w:rPr>
        <w:t xml:space="preserve"> zpracovávat následující osobní údaje: </w:t>
      </w:r>
      <w:r w:rsidR="00796B42" w:rsidRPr="00263D6C">
        <w:rPr>
          <w:sz w:val="20"/>
          <w:szCs w:val="20"/>
        </w:rPr>
        <w:t xml:space="preserve"> </w:t>
      </w:r>
    </w:p>
    <w:p w14:paraId="53B1FE2B" w14:textId="025B9606" w:rsidR="00796B42" w:rsidRPr="00263D6C" w:rsidRDefault="00683FFD" w:rsidP="00796B42">
      <w:pPr>
        <w:pStyle w:val="Zkladntextodsazen"/>
        <w:numPr>
          <w:ilvl w:val="0"/>
          <w:numId w:val="35"/>
        </w:numPr>
        <w:spacing w:before="120"/>
        <w:ind w:left="1423" w:hanging="357"/>
        <w:jc w:val="both"/>
        <w:rPr>
          <w:sz w:val="20"/>
          <w:szCs w:val="20"/>
        </w:rPr>
      </w:pPr>
      <w:r>
        <w:rPr>
          <w:sz w:val="20"/>
          <w:szCs w:val="20"/>
        </w:rPr>
        <w:t>identifikační údaje žáků, údaje o jejich docházce, údaje o podobě jejich vzdělávání a dosažených výsledcích</w:t>
      </w:r>
      <w:r w:rsidR="008F0F1F">
        <w:rPr>
          <w:sz w:val="20"/>
          <w:szCs w:val="20"/>
        </w:rPr>
        <w:t>;</w:t>
      </w:r>
    </w:p>
    <w:p w14:paraId="6E70A3D1" w14:textId="4020FF2E" w:rsidR="00796B42" w:rsidRPr="00263D6C" w:rsidRDefault="00683FFD" w:rsidP="00796B42">
      <w:pPr>
        <w:pStyle w:val="Zkladntextodsazen"/>
        <w:numPr>
          <w:ilvl w:val="0"/>
          <w:numId w:val="35"/>
        </w:numPr>
        <w:spacing w:before="120"/>
        <w:ind w:left="1423" w:hanging="357"/>
        <w:jc w:val="both"/>
        <w:rPr>
          <w:sz w:val="20"/>
          <w:szCs w:val="20"/>
        </w:rPr>
      </w:pPr>
      <w:r>
        <w:rPr>
          <w:sz w:val="20"/>
          <w:szCs w:val="20"/>
        </w:rPr>
        <w:t>tam, kde je to pro průběh praxe nezbytné, také zdravotní údaje žá</w:t>
      </w:r>
      <w:r w:rsidR="006739A4">
        <w:rPr>
          <w:sz w:val="20"/>
          <w:szCs w:val="20"/>
        </w:rPr>
        <w:t>ků související s jejich vzděláváním</w:t>
      </w:r>
      <w:r>
        <w:rPr>
          <w:sz w:val="20"/>
          <w:szCs w:val="20"/>
        </w:rPr>
        <w:t xml:space="preserve"> (v souvislosti s nezbytností přizpůsobení obsahu a podoby výuky zdravotnímu stavu žáků</w:t>
      </w:r>
      <w:r w:rsidR="00174275">
        <w:rPr>
          <w:sz w:val="20"/>
          <w:szCs w:val="20"/>
        </w:rPr>
        <w:t>)</w:t>
      </w:r>
      <w:r w:rsidR="008F0F1F">
        <w:rPr>
          <w:sz w:val="20"/>
          <w:szCs w:val="20"/>
        </w:rPr>
        <w:t>;</w:t>
      </w:r>
    </w:p>
    <w:p w14:paraId="60F17BF8" w14:textId="2B2DD421" w:rsidR="00683FFD" w:rsidRDefault="00683FFD" w:rsidP="00796B42">
      <w:pPr>
        <w:pStyle w:val="Zkladntextodsazen"/>
        <w:numPr>
          <w:ilvl w:val="0"/>
          <w:numId w:val="35"/>
        </w:numPr>
        <w:spacing w:before="120"/>
        <w:ind w:left="1423" w:hanging="357"/>
        <w:jc w:val="both"/>
        <w:rPr>
          <w:sz w:val="20"/>
          <w:szCs w:val="20"/>
        </w:rPr>
      </w:pPr>
      <w:r>
        <w:rPr>
          <w:sz w:val="20"/>
          <w:szCs w:val="20"/>
        </w:rPr>
        <w:t>údaje sdělené žáky, jejich zákonnými zástupci a zaměstnanci;</w:t>
      </w:r>
    </w:p>
    <w:p w14:paraId="0451E488" w14:textId="1B66C440" w:rsidR="00796B42" w:rsidRPr="00263D6C" w:rsidRDefault="00796B42" w:rsidP="00796B42">
      <w:pPr>
        <w:pStyle w:val="Zkladntextodsazen"/>
        <w:numPr>
          <w:ilvl w:val="0"/>
          <w:numId w:val="35"/>
        </w:numPr>
        <w:spacing w:before="120"/>
        <w:ind w:left="1423" w:hanging="357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další údaje nezbytné pro </w:t>
      </w:r>
      <w:r w:rsidR="006D7F89">
        <w:rPr>
          <w:sz w:val="20"/>
          <w:szCs w:val="20"/>
        </w:rPr>
        <w:t>řádný průběh praxe</w:t>
      </w:r>
      <w:r w:rsidRPr="00263D6C">
        <w:rPr>
          <w:sz w:val="20"/>
          <w:szCs w:val="20"/>
        </w:rPr>
        <w:t xml:space="preserve"> či jiné údaje sdělené či zpřístupněné </w:t>
      </w:r>
      <w:r w:rsidR="00110621">
        <w:rPr>
          <w:sz w:val="20"/>
          <w:szCs w:val="20"/>
        </w:rPr>
        <w:t>správcem</w:t>
      </w:r>
      <w:r w:rsidR="006D7F89">
        <w:rPr>
          <w:sz w:val="20"/>
          <w:szCs w:val="20"/>
        </w:rPr>
        <w:t xml:space="preserve"> (jeho zaměstnanci)</w:t>
      </w:r>
      <w:r w:rsidR="002A50E6">
        <w:rPr>
          <w:sz w:val="20"/>
          <w:szCs w:val="20"/>
        </w:rPr>
        <w:t>.</w:t>
      </w:r>
    </w:p>
    <w:p w14:paraId="60C7341A" w14:textId="79563D5B" w:rsidR="004D2F0C" w:rsidRDefault="00C118E9" w:rsidP="004D2F0C">
      <w:pPr>
        <w:pStyle w:val="Zkladntextodsazen"/>
        <w:numPr>
          <w:ilvl w:val="1"/>
          <w:numId w:val="31"/>
        </w:numPr>
        <w:spacing w:before="120"/>
        <w:ind w:left="709" w:hanging="709"/>
        <w:jc w:val="both"/>
        <w:rPr>
          <w:sz w:val="20"/>
          <w:szCs w:val="20"/>
        </w:rPr>
      </w:pPr>
      <w:r w:rsidRPr="00263D6C">
        <w:rPr>
          <w:sz w:val="20"/>
          <w:szCs w:val="20"/>
        </w:rPr>
        <w:t>Student</w:t>
      </w:r>
      <w:r w:rsidR="004D2F0C" w:rsidRPr="00263D6C">
        <w:rPr>
          <w:sz w:val="20"/>
          <w:szCs w:val="20"/>
        </w:rPr>
        <w:t xml:space="preserve"> je oprávněn osobní údaje na základě této </w:t>
      </w:r>
      <w:r w:rsidR="00965953" w:rsidRPr="00263D6C">
        <w:rPr>
          <w:sz w:val="20"/>
          <w:szCs w:val="20"/>
        </w:rPr>
        <w:t>s</w:t>
      </w:r>
      <w:r w:rsidR="004D2F0C" w:rsidRPr="00263D6C">
        <w:rPr>
          <w:sz w:val="20"/>
          <w:szCs w:val="20"/>
        </w:rPr>
        <w:t xml:space="preserve">mlouvy zpracovávat </w:t>
      </w:r>
      <w:r w:rsidR="00965953" w:rsidRPr="00263D6C">
        <w:rPr>
          <w:sz w:val="20"/>
          <w:szCs w:val="20"/>
        </w:rPr>
        <w:t xml:space="preserve">po dobu, po níž se účastní </w:t>
      </w:r>
      <w:r w:rsidR="00683FFD">
        <w:rPr>
          <w:sz w:val="20"/>
          <w:szCs w:val="20"/>
        </w:rPr>
        <w:t>praxe</w:t>
      </w:r>
      <w:r w:rsidR="004D2F0C" w:rsidRPr="00263D6C">
        <w:rPr>
          <w:sz w:val="20"/>
          <w:szCs w:val="20"/>
        </w:rPr>
        <w:t>.</w:t>
      </w:r>
    </w:p>
    <w:p w14:paraId="18AEAD73" w14:textId="77777777" w:rsidR="00E84340" w:rsidRPr="00263D6C" w:rsidRDefault="00E84340" w:rsidP="00E84340">
      <w:pPr>
        <w:pStyle w:val="Zkladntextodsazen"/>
        <w:spacing w:before="120"/>
        <w:ind w:left="0"/>
        <w:jc w:val="both"/>
        <w:rPr>
          <w:sz w:val="20"/>
          <w:szCs w:val="20"/>
        </w:rPr>
      </w:pPr>
    </w:p>
    <w:p w14:paraId="5526B51E" w14:textId="77777777" w:rsidR="004D2F0C" w:rsidRPr="00263D6C" w:rsidRDefault="004D2F0C" w:rsidP="00965953">
      <w:pPr>
        <w:pStyle w:val="Zkladntextodsazen"/>
        <w:keepNext/>
        <w:numPr>
          <w:ilvl w:val="0"/>
          <w:numId w:val="31"/>
        </w:numPr>
        <w:spacing w:before="240"/>
        <w:jc w:val="center"/>
        <w:rPr>
          <w:b/>
          <w:sz w:val="20"/>
          <w:szCs w:val="20"/>
        </w:rPr>
      </w:pPr>
      <w:r w:rsidRPr="00263D6C">
        <w:rPr>
          <w:b/>
          <w:sz w:val="20"/>
          <w:szCs w:val="20"/>
        </w:rPr>
        <w:t>POVAHA A ÚČEL ZPRACOVÁNÍ</w:t>
      </w:r>
    </w:p>
    <w:p w14:paraId="48FF1A69" w14:textId="56CB2831" w:rsidR="004D2F0C" w:rsidRPr="00263D6C" w:rsidRDefault="00C118E9" w:rsidP="004D2F0C">
      <w:pPr>
        <w:pStyle w:val="Zkladntextodsazen"/>
        <w:numPr>
          <w:ilvl w:val="1"/>
          <w:numId w:val="31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>Student</w:t>
      </w:r>
      <w:r w:rsidR="00895568" w:rsidRPr="00263D6C">
        <w:rPr>
          <w:sz w:val="20"/>
          <w:szCs w:val="20"/>
        </w:rPr>
        <w:t xml:space="preserve"> </w:t>
      </w:r>
      <w:r w:rsidR="004D2F0C" w:rsidRPr="00263D6C">
        <w:rPr>
          <w:sz w:val="20"/>
          <w:szCs w:val="20"/>
        </w:rPr>
        <w:t xml:space="preserve">je na základě této </w:t>
      </w:r>
      <w:r w:rsidR="00965953" w:rsidRPr="00263D6C">
        <w:rPr>
          <w:sz w:val="20"/>
          <w:szCs w:val="20"/>
        </w:rPr>
        <w:t>s</w:t>
      </w:r>
      <w:r w:rsidR="004D2F0C" w:rsidRPr="00263D6C">
        <w:rPr>
          <w:sz w:val="20"/>
          <w:szCs w:val="20"/>
        </w:rPr>
        <w:t>mlouvy oprávněn osobní údaje zpracovávat pro účel</w:t>
      </w:r>
      <w:r w:rsidR="00965953" w:rsidRPr="00263D6C">
        <w:rPr>
          <w:sz w:val="20"/>
          <w:szCs w:val="20"/>
        </w:rPr>
        <w:t xml:space="preserve"> </w:t>
      </w:r>
      <w:r w:rsidR="00683FFD">
        <w:rPr>
          <w:sz w:val="20"/>
          <w:szCs w:val="20"/>
        </w:rPr>
        <w:t>řádného výkonu pedagogické praxe</w:t>
      </w:r>
      <w:r w:rsidR="00965953" w:rsidRPr="00263D6C">
        <w:rPr>
          <w:sz w:val="20"/>
          <w:szCs w:val="20"/>
        </w:rPr>
        <w:t xml:space="preserve"> a vlastního vzdělávání, rozvoje svých praktických kompetencí </w:t>
      </w:r>
      <w:r w:rsidR="00683FFD">
        <w:rPr>
          <w:sz w:val="20"/>
          <w:szCs w:val="20"/>
        </w:rPr>
        <w:t>při pedagogické praxi</w:t>
      </w:r>
      <w:r w:rsidR="004D2F0C" w:rsidRPr="00263D6C">
        <w:rPr>
          <w:sz w:val="20"/>
          <w:szCs w:val="20"/>
        </w:rPr>
        <w:t>.</w:t>
      </w:r>
    </w:p>
    <w:p w14:paraId="4CD8BB42" w14:textId="6C759C5C" w:rsidR="004D2F0C" w:rsidRDefault="004D2F0C" w:rsidP="00965953">
      <w:pPr>
        <w:pStyle w:val="Zkladntextodsazen"/>
        <w:numPr>
          <w:ilvl w:val="1"/>
          <w:numId w:val="31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lastRenderedPageBreak/>
        <w:t>Zpracování osobních údajů bude spočívat</w:t>
      </w:r>
      <w:r w:rsidR="00965953" w:rsidRPr="00263D6C">
        <w:rPr>
          <w:sz w:val="20"/>
          <w:szCs w:val="20"/>
        </w:rPr>
        <w:t xml:space="preserve"> zejména</w:t>
      </w:r>
      <w:r w:rsidRPr="00263D6C">
        <w:rPr>
          <w:sz w:val="20"/>
          <w:szCs w:val="20"/>
        </w:rPr>
        <w:t xml:space="preserve"> v jejich</w:t>
      </w:r>
      <w:r w:rsidR="00965953" w:rsidRPr="00263D6C">
        <w:rPr>
          <w:sz w:val="20"/>
          <w:szCs w:val="20"/>
        </w:rPr>
        <w:t xml:space="preserve"> </w:t>
      </w:r>
      <w:r w:rsidRPr="00263D6C">
        <w:rPr>
          <w:sz w:val="20"/>
          <w:szCs w:val="20"/>
        </w:rPr>
        <w:t>sběru,</w:t>
      </w:r>
      <w:r w:rsidR="00965953" w:rsidRPr="00263D6C">
        <w:rPr>
          <w:sz w:val="20"/>
          <w:szCs w:val="20"/>
        </w:rPr>
        <w:t xml:space="preserve"> </w:t>
      </w:r>
      <w:r w:rsidRPr="00263D6C">
        <w:rPr>
          <w:sz w:val="20"/>
          <w:szCs w:val="20"/>
        </w:rPr>
        <w:t>zaznamenávání,</w:t>
      </w:r>
      <w:r w:rsidR="00965953" w:rsidRPr="00263D6C">
        <w:rPr>
          <w:sz w:val="20"/>
          <w:szCs w:val="20"/>
        </w:rPr>
        <w:t xml:space="preserve"> </w:t>
      </w:r>
      <w:r w:rsidRPr="00263D6C">
        <w:rPr>
          <w:sz w:val="20"/>
          <w:szCs w:val="20"/>
        </w:rPr>
        <w:t>strukturalizaci,</w:t>
      </w:r>
      <w:r w:rsidR="00965953" w:rsidRPr="00263D6C">
        <w:rPr>
          <w:sz w:val="20"/>
          <w:szCs w:val="20"/>
        </w:rPr>
        <w:t xml:space="preserve"> </w:t>
      </w:r>
      <w:r w:rsidRPr="00263D6C">
        <w:rPr>
          <w:sz w:val="20"/>
          <w:szCs w:val="20"/>
        </w:rPr>
        <w:t>uchovávání,</w:t>
      </w:r>
      <w:r w:rsidR="00965953" w:rsidRPr="00263D6C">
        <w:rPr>
          <w:sz w:val="20"/>
          <w:szCs w:val="20"/>
        </w:rPr>
        <w:t xml:space="preserve"> e</w:t>
      </w:r>
      <w:r w:rsidRPr="00263D6C">
        <w:rPr>
          <w:sz w:val="20"/>
          <w:szCs w:val="20"/>
        </w:rPr>
        <w:t>xtrakci,</w:t>
      </w:r>
      <w:r w:rsidR="008378D6">
        <w:rPr>
          <w:sz w:val="20"/>
          <w:szCs w:val="20"/>
        </w:rPr>
        <w:t xml:space="preserve"> použití,</w:t>
      </w:r>
      <w:r w:rsidR="00965953" w:rsidRPr="00263D6C">
        <w:rPr>
          <w:sz w:val="20"/>
          <w:szCs w:val="20"/>
        </w:rPr>
        <w:t xml:space="preserve"> </w:t>
      </w:r>
      <w:r w:rsidRPr="00263D6C">
        <w:rPr>
          <w:sz w:val="20"/>
          <w:szCs w:val="20"/>
        </w:rPr>
        <w:t>srovnávání,</w:t>
      </w:r>
      <w:r w:rsidR="00965953" w:rsidRPr="00263D6C">
        <w:rPr>
          <w:sz w:val="20"/>
          <w:szCs w:val="20"/>
        </w:rPr>
        <w:t xml:space="preserve"> </w:t>
      </w:r>
      <w:r w:rsidRPr="00263D6C">
        <w:rPr>
          <w:sz w:val="20"/>
          <w:szCs w:val="20"/>
        </w:rPr>
        <w:t>likvidaci</w:t>
      </w:r>
      <w:r w:rsidR="00965953" w:rsidRPr="00263D6C">
        <w:rPr>
          <w:sz w:val="20"/>
          <w:szCs w:val="20"/>
        </w:rPr>
        <w:t>, ale</w:t>
      </w:r>
      <w:r w:rsidR="007D16C0">
        <w:rPr>
          <w:sz w:val="20"/>
          <w:szCs w:val="20"/>
        </w:rPr>
        <w:t xml:space="preserve"> půjde</w:t>
      </w:r>
      <w:r w:rsidR="00965953" w:rsidRPr="00263D6C">
        <w:rPr>
          <w:sz w:val="20"/>
          <w:szCs w:val="20"/>
        </w:rPr>
        <w:t xml:space="preserve"> i</w:t>
      </w:r>
      <w:r w:rsidR="007D16C0">
        <w:rPr>
          <w:sz w:val="20"/>
          <w:szCs w:val="20"/>
        </w:rPr>
        <w:t xml:space="preserve"> o</w:t>
      </w:r>
      <w:r w:rsidR="00965953" w:rsidRPr="00263D6C">
        <w:rPr>
          <w:sz w:val="20"/>
          <w:szCs w:val="20"/>
        </w:rPr>
        <w:t xml:space="preserve"> jak</w:t>
      </w:r>
      <w:r w:rsidR="00683FFD">
        <w:rPr>
          <w:sz w:val="20"/>
          <w:szCs w:val="20"/>
        </w:rPr>
        <w:t>ýk</w:t>
      </w:r>
      <w:r w:rsidR="00965953" w:rsidRPr="00263D6C">
        <w:rPr>
          <w:sz w:val="20"/>
          <w:szCs w:val="20"/>
        </w:rPr>
        <w:t xml:space="preserve">oli </w:t>
      </w:r>
      <w:r w:rsidR="008378D6">
        <w:rPr>
          <w:sz w:val="20"/>
          <w:szCs w:val="20"/>
        </w:rPr>
        <w:t xml:space="preserve">další </w:t>
      </w:r>
      <w:r w:rsidR="00965953" w:rsidRPr="00263D6C">
        <w:rPr>
          <w:sz w:val="20"/>
          <w:szCs w:val="20"/>
        </w:rPr>
        <w:t>způsob nezbytný p</w:t>
      </w:r>
      <w:r w:rsidR="000C00B8">
        <w:rPr>
          <w:sz w:val="20"/>
          <w:szCs w:val="20"/>
        </w:rPr>
        <w:t xml:space="preserve">ro výše uvedený účel zpracování s výjimkou </w:t>
      </w:r>
      <w:r w:rsidR="004D725F">
        <w:rPr>
          <w:sz w:val="20"/>
          <w:szCs w:val="20"/>
        </w:rPr>
        <w:t>jejich zveřejnění či obdobného zpřístupnění.</w:t>
      </w:r>
    </w:p>
    <w:p w14:paraId="715CE997" w14:textId="77777777" w:rsidR="003A5267" w:rsidRPr="00263D6C" w:rsidRDefault="003A5267" w:rsidP="003A5267">
      <w:pPr>
        <w:pStyle w:val="Zkladntextodsazen"/>
        <w:spacing w:before="120"/>
        <w:ind w:left="0"/>
        <w:jc w:val="both"/>
        <w:rPr>
          <w:sz w:val="20"/>
          <w:szCs w:val="20"/>
        </w:rPr>
      </w:pPr>
    </w:p>
    <w:p w14:paraId="3194AA1F" w14:textId="77777777" w:rsidR="004D2F0C" w:rsidRPr="00263D6C" w:rsidRDefault="004D2F0C" w:rsidP="00EB59F9">
      <w:pPr>
        <w:pStyle w:val="Zkladntextodsazen"/>
        <w:numPr>
          <w:ilvl w:val="0"/>
          <w:numId w:val="31"/>
        </w:numPr>
        <w:spacing w:before="240"/>
        <w:jc w:val="center"/>
        <w:rPr>
          <w:b/>
          <w:sz w:val="20"/>
          <w:szCs w:val="20"/>
        </w:rPr>
      </w:pPr>
      <w:r w:rsidRPr="00263D6C">
        <w:rPr>
          <w:b/>
          <w:sz w:val="20"/>
          <w:szCs w:val="20"/>
        </w:rPr>
        <w:t>TYP OSOBNÍCH ÚDAJŮ A KATEGORIE SUBJEKTŮ ÚDAJŮ</w:t>
      </w:r>
    </w:p>
    <w:p w14:paraId="2F4F2FB8" w14:textId="5572DFCA" w:rsidR="004D2F0C" w:rsidRPr="00263D6C" w:rsidRDefault="00C118E9" w:rsidP="004D2F0C">
      <w:pPr>
        <w:pStyle w:val="Zkladntextodsazen"/>
        <w:numPr>
          <w:ilvl w:val="1"/>
          <w:numId w:val="31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>Student</w:t>
      </w:r>
      <w:r w:rsidR="004D2F0C" w:rsidRPr="00263D6C">
        <w:rPr>
          <w:sz w:val="20"/>
          <w:szCs w:val="20"/>
        </w:rPr>
        <w:t xml:space="preserve"> na základě této </w:t>
      </w:r>
      <w:r w:rsidR="00B0660D" w:rsidRPr="00263D6C">
        <w:rPr>
          <w:sz w:val="20"/>
          <w:szCs w:val="20"/>
        </w:rPr>
        <w:t>s</w:t>
      </w:r>
      <w:r w:rsidR="004D2F0C" w:rsidRPr="00263D6C">
        <w:rPr>
          <w:sz w:val="20"/>
          <w:szCs w:val="20"/>
        </w:rPr>
        <w:t xml:space="preserve">mlouvy pro </w:t>
      </w:r>
      <w:r w:rsidRPr="00263D6C">
        <w:rPr>
          <w:sz w:val="20"/>
          <w:szCs w:val="20"/>
        </w:rPr>
        <w:t>správce</w:t>
      </w:r>
      <w:r w:rsidR="004D2F0C" w:rsidRPr="00263D6C">
        <w:rPr>
          <w:sz w:val="20"/>
          <w:szCs w:val="20"/>
        </w:rPr>
        <w:t xml:space="preserve"> zpracovává osobní údaje následujících kategorií subjektů údajů:</w:t>
      </w:r>
    </w:p>
    <w:p w14:paraId="0BE67220" w14:textId="445C617C" w:rsidR="004D2F0C" w:rsidRPr="00263D6C" w:rsidRDefault="00683FFD" w:rsidP="004D2F0C">
      <w:pPr>
        <w:pStyle w:val="Odstavecseseznamem"/>
        <w:numPr>
          <w:ilvl w:val="0"/>
          <w:numId w:val="32"/>
        </w:numPr>
        <w:spacing w:before="120" w:after="12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žáci školy</w:t>
      </w:r>
      <w:r w:rsidR="004D2F0C" w:rsidRPr="00263D6C">
        <w:rPr>
          <w:sz w:val="20"/>
          <w:szCs w:val="20"/>
        </w:rPr>
        <w:t>;</w:t>
      </w:r>
    </w:p>
    <w:p w14:paraId="22B4E5A8" w14:textId="2714A212" w:rsidR="004D2F0C" w:rsidRPr="00263D6C" w:rsidRDefault="00965953" w:rsidP="004D2F0C">
      <w:pPr>
        <w:pStyle w:val="Odstavecseseznamem"/>
        <w:numPr>
          <w:ilvl w:val="0"/>
          <w:numId w:val="32"/>
        </w:numPr>
        <w:spacing w:before="120" w:after="120" w:line="259" w:lineRule="auto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jiné osoby, </w:t>
      </w:r>
      <w:r w:rsidR="00683FFD">
        <w:rPr>
          <w:sz w:val="20"/>
          <w:szCs w:val="20"/>
        </w:rPr>
        <w:t xml:space="preserve">u nichž zpracování osobních </w:t>
      </w:r>
      <w:r w:rsidRPr="00263D6C">
        <w:rPr>
          <w:sz w:val="20"/>
          <w:szCs w:val="20"/>
        </w:rPr>
        <w:t>údaje j</w:t>
      </w:r>
      <w:r w:rsidR="00683FFD">
        <w:rPr>
          <w:sz w:val="20"/>
          <w:szCs w:val="20"/>
        </w:rPr>
        <w:t>e nezbytné pro řádný výkon praxe (zpravidla zákonní zástupci žáků, případně zaměstnanci školy)</w:t>
      </w:r>
      <w:r w:rsidR="004D2F0C" w:rsidRPr="00263D6C">
        <w:rPr>
          <w:sz w:val="20"/>
          <w:szCs w:val="20"/>
        </w:rPr>
        <w:t>.</w:t>
      </w:r>
    </w:p>
    <w:p w14:paraId="10DB2212" w14:textId="28026CCF" w:rsidR="004D2F0C" w:rsidRPr="00263D6C" w:rsidRDefault="00C118E9" w:rsidP="00B0660D">
      <w:pPr>
        <w:pStyle w:val="Zkladntextodsazen"/>
        <w:numPr>
          <w:ilvl w:val="1"/>
          <w:numId w:val="31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>Student</w:t>
      </w:r>
      <w:r w:rsidR="004D2F0C" w:rsidRPr="00263D6C">
        <w:rPr>
          <w:sz w:val="20"/>
          <w:szCs w:val="20"/>
        </w:rPr>
        <w:t xml:space="preserve"> na základě této </w:t>
      </w:r>
      <w:r w:rsidR="00B0660D" w:rsidRPr="00263D6C">
        <w:rPr>
          <w:sz w:val="20"/>
          <w:szCs w:val="20"/>
        </w:rPr>
        <w:t>s</w:t>
      </w:r>
      <w:r w:rsidR="004D2F0C" w:rsidRPr="00263D6C">
        <w:rPr>
          <w:sz w:val="20"/>
          <w:szCs w:val="20"/>
        </w:rPr>
        <w:t xml:space="preserve">mlouvy pro </w:t>
      </w:r>
      <w:r w:rsidRPr="00263D6C">
        <w:rPr>
          <w:sz w:val="20"/>
          <w:szCs w:val="20"/>
        </w:rPr>
        <w:t>správce</w:t>
      </w:r>
      <w:r w:rsidR="004D2F0C" w:rsidRPr="00263D6C">
        <w:rPr>
          <w:sz w:val="20"/>
          <w:szCs w:val="20"/>
        </w:rPr>
        <w:t xml:space="preserve"> zpracovává osobní údaje ve smyslu čl. 4 odst. 1 Obecného nařízení</w:t>
      </w:r>
      <w:r w:rsidR="00B0660D" w:rsidRPr="00263D6C">
        <w:rPr>
          <w:sz w:val="20"/>
          <w:szCs w:val="20"/>
        </w:rPr>
        <w:t xml:space="preserve"> a v případě, kdy takové údaje klient sdělí či zpřístupní, také</w:t>
      </w:r>
      <w:r w:rsidR="004D2F0C" w:rsidRPr="00263D6C">
        <w:rPr>
          <w:sz w:val="20"/>
          <w:szCs w:val="20"/>
        </w:rPr>
        <w:t xml:space="preserve"> zvláštní kategorie osobních údajů ve smyslu čl. 9 odst. 1 Obecného nařízení</w:t>
      </w:r>
      <w:r w:rsidR="00B0660D" w:rsidRPr="00263D6C">
        <w:rPr>
          <w:sz w:val="20"/>
          <w:szCs w:val="20"/>
        </w:rPr>
        <w:t xml:space="preserve"> či údaje o zpracování osobních údajů týkajících se rozsudků v trestních věcech a trestných činů ve smyslu čl. 10 Obecného nařízení.</w:t>
      </w:r>
    </w:p>
    <w:p w14:paraId="41B6BD51" w14:textId="77777777" w:rsidR="004D2F0C" w:rsidRPr="00263D6C" w:rsidRDefault="004D2F0C" w:rsidP="004D2F0C">
      <w:pPr>
        <w:pStyle w:val="Zkladntextodsazen"/>
        <w:ind w:left="708"/>
        <w:rPr>
          <w:sz w:val="20"/>
          <w:szCs w:val="20"/>
        </w:rPr>
      </w:pPr>
    </w:p>
    <w:p w14:paraId="1A89AFC9" w14:textId="24375FB2" w:rsidR="004D2F0C" w:rsidRPr="00263D6C" w:rsidRDefault="004D2F0C" w:rsidP="00EB59F9">
      <w:pPr>
        <w:pStyle w:val="Zkladntextodsazen"/>
        <w:numPr>
          <w:ilvl w:val="0"/>
          <w:numId w:val="31"/>
        </w:numPr>
        <w:spacing w:before="240"/>
        <w:jc w:val="center"/>
        <w:rPr>
          <w:b/>
          <w:sz w:val="20"/>
          <w:szCs w:val="20"/>
        </w:rPr>
      </w:pPr>
      <w:r w:rsidRPr="00263D6C">
        <w:rPr>
          <w:b/>
          <w:sz w:val="20"/>
          <w:szCs w:val="20"/>
        </w:rPr>
        <w:t xml:space="preserve">POVINNOSTI </w:t>
      </w:r>
      <w:r w:rsidR="00EB59F9" w:rsidRPr="00263D6C">
        <w:rPr>
          <w:b/>
          <w:sz w:val="20"/>
          <w:szCs w:val="20"/>
        </w:rPr>
        <w:t>ZPRACOVATELE</w:t>
      </w:r>
    </w:p>
    <w:p w14:paraId="2F295FF4" w14:textId="201597A2" w:rsidR="004D2F0C" w:rsidRPr="00263D6C" w:rsidRDefault="00EB59F9" w:rsidP="00535E70">
      <w:pPr>
        <w:pStyle w:val="Zkladntextodsazen"/>
        <w:ind w:left="0"/>
        <w:rPr>
          <w:sz w:val="20"/>
          <w:szCs w:val="20"/>
        </w:rPr>
      </w:pPr>
      <w:r w:rsidRPr="00263D6C">
        <w:rPr>
          <w:sz w:val="20"/>
          <w:szCs w:val="20"/>
        </w:rPr>
        <w:t>Zpracovatel</w:t>
      </w:r>
      <w:r w:rsidR="004D2F0C" w:rsidRPr="00263D6C">
        <w:rPr>
          <w:sz w:val="20"/>
          <w:szCs w:val="20"/>
        </w:rPr>
        <w:t xml:space="preserve"> se zavazuje:</w:t>
      </w:r>
    </w:p>
    <w:p w14:paraId="6152D461" w14:textId="654C117B" w:rsidR="004D2F0C" w:rsidRPr="00263D6C" w:rsidRDefault="004D2F0C" w:rsidP="004D2F0C">
      <w:pPr>
        <w:pStyle w:val="Zkladntextodsazen"/>
        <w:numPr>
          <w:ilvl w:val="1"/>
          <w:numId w:val="31"/>
        </w:numPr>
        <w:spacing w:before="120"/>
        <w:ind w:left="709" w:hanging="709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Zpracovávat osobní údaje pouze za účelem definovaným v této </w:t>
      </w:r>
      <w:r w:rsidR="00535E70" w:rsidRPr="00263D6C">
        <w:rPr>
          <w:sz w:val="20"/>
          <w:szCs w:val="20"/>
        </w:rPr>
        <w:t>s</w:t>
      </w:r>
      <w:r w:rsidRPr="00263D6C">
        <w:rPr>
          <w:sz w:val="20"/>
          <w:szCs w:val="20"/>
        </w:rPr>
        <w:t>mlouvě a</w:t>
      </w:r>
      <w:r w:rsidR="003A5267">
        <w:rPr>
          <w:sz w:val="20"/>
          <w:szCs w:val="20"/>
        </w:rPr>
        <w:t xml:space="preserve"> nikoli</w:t>
      </w:r>
      <w:r w:rsidRPr="00263D6C">
        <w:rPr>
          <w:sz w:val="20"/>
          <w:szCs w:val="20"/>
        </w:rPr>
        <w:t xml:space="preserve"> pro vlastní účely.</w:t>
      </w:r>
    </w:p>
    <w:p w14:paraId="24F602DD" w14:textId="7FC61C81" w:rsidR="00EB59F9" w:rsidRPr="00263D6C" w:rsidRDefault="004D2F0C" w:rsidP="004D2F0C">
      <w:pPr>
        <w:pStyle w:val="Zkladntextodsazen"/>
        <w:numPr>
          <w:ilvl w:val="1"/>
          <w:numId w:val="31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Zpracovávat osobní údaje pouze v souladu s doloženými pokyny </w:t>
      </w:r>
      <w:r w:rsidR="00535E70" w:rsidRPr="00263D6C">
        <w:rPr>
          <w:sz w:val="20"/>
          <w:szCs w:val="20"/>
        </w:rPr>
        <w:t>s</w:t>
      </w:r>
      <w:r w:rsidR="00EB59F9" w:rsidRPr="00263D6C">
        <w:rPr>
          <w:sz w:val="20"/>
          <w:szCs w:val="20"/>
        </w:rPr>
        <w:t>právce.</w:t>
      </w:r>
    </w:p>
    <w:p w14:paraId="40E54013" w14:textId="20F30A0E" w:rsidR="004D2F0C" w:rsidRPr="00263D6C" w:rsidRDefault="003A5267" w:rsidP="004D2F0C">
      <w:pPr>
        <w:pStyle w:val="Zkladntextodsazen"/>
        <w:numPr>
          <w:ilvl w:val="1"/>
          <w:numId w:val="3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263D6C">
        <w:rPr>
          <w:sz w:val="20"/>
          <w:szCs w:val="20"/>
        </w:rPr>
        <w:t>eprodleně písemně upozornit</w:t>
      </w:r>
      <w:r>
        <w:rPr>
          <w:sz w:val="20"/>
          <w:szCs w:val="20"/>
        </w:rPr>
        <w:t xml:space="preserve"> správce v</w:t>
      </w:r>
      <w:r w:rsidR="004D2F0C" w:rsidRPr="00263D6C">
        <w:rPr>
          <w:sz w:val="20"/>
          <w:szCs w:val="20"/>
        </w:rPr>
        <w:t xml:space="preserve"> případě, že by </w:t>
      </w:r>
      <w:r w:rsidR="00535E70" w:rsidRPr="00263D6C">
        <w:rPr>
          <w:sz w:val="20"/>
          <w:szCs w:val="20"/>
        </w:rPr>
        <w:t>z</w:t>
      </w:r>
      <w:r w:rsidR="00EB59F9" w:rsidRPr="00263D6C">
        <w:rPr>
          <w:sz w:val="20"/>
          <w:szCs w:val="20"/>
        </w:rPr>
        <w:t>pracovatel</w:t>
      </w:r>
      <w:r w:rsidR="004D2F0C" w:rsidRPr="00263D6C">
        <w:rPr>
          <w:sz w:val="20"/>
          <w:szCs w:val="20"/>
        </w:rPr>
        <w:t xml:space="preserve"> došel k závěru, že některý z pokynů </w:t>
      </w:r>
      <w:r w:rsidR="00535E70" w:rsidRPr="00263D6C">
        <w:rPr>
          <w:sz w:val="20"/>
          <w:szCs w:val="20"/>
        </w:rPr>
        <w:t>s</w:t>
      </w:r>
      <w:r w:rsidR="00EB59F9" w:rsidRPr="00263D6C">
        <w:rPr>
          <w:sz w:val="20"/>
          <w:szCs w:val="20"/>
        </w:rPr>
        <w:t>právce</w:t>
      </w:r>
      <w:r w:rsidR="004D2F0C" w:rsidRPr="00263D6C">
        <w:rPr>
          <w:sz w:val="20"/>
          <w:szCs w:val="20"/>
        </w:rPr>
        <w:t xml:space="preserve"> je v rozporu s Obecným nařízením nebo s jakýmkoli jiným právním předpisem v oblasti ochrany osobních údajů.</w:t>
      </w:r>
    </w:p>
    <w:p w14:paraId="35D80314" w14:textId="0020442B" w:rsidR="004D2F0C" w:rsidRPr="00263D6C" w:rsidRDefault="004D2F0C" w:rsidP="00535E70">
      <w:pPr>
        <w:pStyle w:val="Zkladntextodsazen"/>
        <w:ind w:left="708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Pokud </w:t>
      </w:r>
      <w:r w:rsidR="00EB59F9" w:rsidRPr="00263D6C">
        <w:rPr>
          <w:sz w:val="20"/>
          <w:szCs w:val="20"/>
        </w:rPr>
        <w:t>zpracovateli</w:t>
      </w:r>
      <w:r w:rsidRPr="00263D6C">
        <w:rPr>
          <w:sz w:val="20"/>
          <w:szCs w:val="20"/>
        </w:rPr>
        <w:t xml:space="preserve"> dané zpracování ukládá právo Evropské unie nebo členského státu, které se vztahuje na </w:t>
      </w:r>
      <w:r w:rsidR="00EB59F9" w:rsidRPr="00263D6C">
        <w:rPr>
          <w:sz w:val="20"/>
          <w:szCs w:val="20"/>
        </w:rPr>
        <w:t>zpracovatele, je zpracovatel povinen správce</w:t>
      </w:r>
      <w:r w:rsidRPr="00263D6C">
        <w:rPr>
          <w:sz w:val="20"/>
          <w:szCs w:val="20"/>
        </w:rPr>
        <w:t xml:space="preserve"> o tomto právním požadavku písemně informovat před zahájením předmětného zpracování, ledaže by tyto právní předpisy toto informování zakazovaly z důležitých důvodů veřejného zájmu.</w:t>
      </w:r>
    </w:p>
    <w:p w14:paraId="3AFAD881" w14:textId="629BD35D" w:rsidR="004D2F0C" w:rsidRPr="00263D6C" w:rsidRDefault="004D2F0C" w:rsidP="004D2F0C">
      <w:pPr>
        <w:pStyle w:val="Zkladntextodsazen"/>
        <w:numPr>
          <w:ilvl w:val="1"/>
          <w:numId w:val="31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Vést písemně (včetně elektronické formy), záznamy o zpracování osobních údajů v souladu s čl. 30 odst. 2 </w:t>
      </w:r>
      <w:proofErr w:type="gramStart"/>
      <w:r w:rsidRPr="00263D6C">
        <w:rPr>
          <w:sz w:val="20"/>
          <w:szCs w:val="20"/>
        </w:rPr>
        <w:t>Obecného</w:t>
      </w:r>
      <w:proofErr w:type="gramEnd"/>
      <w:r w:rsidRPr="00263D6C">
        <w:rPr>
          <w:sz w:val="20"/>
          <w:szCs w:val="20"/>
        </w:rPr>
        <w:t xml:space="preserve"> nařízení, obsahující:</w:t>
      </w:r>
    </w:p>
    <w:p w14:paraId="44509638" w14:textId="504E806F" w:rsidR="004D2F0C" w:rsidRPr="00263D6C" w:rsidRDefault="004D2F0C" w:rsidP="004D2F0C">
      <w:pPr>
        <w:pStyle w:val="Zkladntextodsazen"/>
        <w:numPr>
          <w:ilvl w:val="0"/>
          <w:numId w:val="33"/>
        </w:numPr>
        <w:spacing w:before="120"/>
        <w:jc w:val="both"/>
        <w:rPr>
          <w:sz w:val="20"/>
          <w:szCs w:val="20"/>
        </w:rPr>
      </w:pPr>
      <w:r w:rsidRPr="00DC3F27">
        <w:rPr>
          <w:sz w:val="20"/>
          <w:szCs w:val="20"/>
        </w:rPr>
        <w:t>jméno</w:t>
      </w:r>
      <w:r w:rsidRPr="00263D6C">
        <w:rPr>
          <w:sz w:val="20"/>
          <w:szCs w:val="20"/>
        </w:rPr>
        <w:t xml:space="preserve"> a kontaktní údaje </w:t>
      </w:r>
      <w:r w:rsidR="00262C7B" w:rsidRPr="00263D6C">
        <w:rPr>
          <w:sz w:val="20"/>
          <w:szCs w:val="20"/>
        </w:rPr>
        <w:t>zpracovatele</w:t>
      </w:r>
      <w:r w:rsidRPr="00263D6C">
        <w:rPr>
          <w:sz w:val="20"/>
          <w:szCs w:val="20"/>
        </w:rPr>
        <w:t xml:space="preserve"> a každého správce, pro kterého jedná a případného zástupce správce nebo </w:t>
      </w:r>
      <w:r w:rsidR="00262C7B" w:rsidRPr="00263D6C">
        <w:rPr>
          <w:sz w:val="20"/>
          <w:szCs w:val="20"/>
        </w:rPr>
        <w:t>zpracovatele</w:t>
      </w:r>
      <w:r w:rsidRPr="00263D6C">
        <w:rPr>
          <w:sz w:val="20"/>
          <w:szCs w:val="20"/>
        </w:rPr>
        <w:t xml:space="preserve"> a pověřence pro ochranu osobních údajů;</w:t>
      </w:r>
    </w:p>
    <w:p w14:paraId="629FB583" w14:textId="6E885736" w:rsidR="004D2F0C" w:rsidRPr="00263D6C" w:rsidRDefault="00535E70" w:rsidP="004D2F0C">
      <w:pPr>
        <w:pStyle w:val="Zkladntextodsazen"/>
        <w:numPr>
          <w:ilvl w:val="0"/>
          <w:numId w:val="33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>k</w:t>
      </w:r>
      <w:r w:rsidR="004D2F0C" w:rsidRPr="00263D6C">
        <w:rPr>
          <w:sz w:val="20"/>
          <w:szCs w:val="20"/>
        </w:rPr>
        <w:t>ategorie zpracování prováděného pro každého ze správců;</w:t>
      </w:r>
    </w:p>
    <w:p w14:paraId="24035442" w14:textId="6CC37CD4" w:rsidR="004D2F0C" w:rsidRPr="00263D6C" w:rsidRDefault="00535E70" w:rsidP="004D2F0C">
      <w:pPr>
        <w:pStyle w:val="Zkladntextodsazen"/>
        <w:numPr>
          <w:ilvl w:val="0"/>
          <w:numId w:val="33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>i</w:t>
      </w:r>
      <w:r w:rsidR="004D2F0C" w:rsidRPr="00263D6C">
        <w:rPr>
          <w:sz w:val="20"/>
          <w:szCs w:val="20"/>
        </w:rPr>
        <w:t>nformace o případném předání osobních údajů do třetí země nebo mezinárodní organizaci, včetně identifikace této třetí země či mezinárodní organizace a v případě podle čl. 49 odst. 1 druhého pododstavce Obecného nařízení doložení vhodných záruk;</w:t>
      </w:r>
    </w:p>
    <w:p w14:paraId="2EC43082" w14:textId="589CC5C0" w:rsidR="004D2F0C" w:rsidRPr="00263D6C" w:rsidRDefault="00535E70" w:rsidP="004D2F0C">
      <w:pPr>
        <w:pStyle w:val="Zkladntextodsazen"/>
        <w:numPr>
          <w:ilvl w:val="0"/>
          <w:numId w:val="33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>j</w:t>
      </w:r>
      <w:r w:rsidR="004D2F0C" w:rsidRPr="00263D6C">
        <w:rPr>
          <w:sz w:val="20"/>
          <w:szCs w:val="20"/>
        </w:rPr>
        <w:t>e-li to možné, obecný popis technických a organizačních bezpečnostních opatření uvedených v čl. 32 odst. 1 Obecného nařízení.</w:t>
      </w:r>
    </w:p>
    <w:p w14:paraId="20E8FA3B" w14:textId="03936779" w:rsidR="004D2F0C" w:rsidRPr="00263D6C" w:rsidRDefault="004D2F0C" w:rsidP="004D2F0C">
      <w:pPr>
        <w:pStyle w:val="Zkladntextodsazen"/>
        <w:numPr>
          <w:ilvl w:val="1"/>
          <w:numId w:val="31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Nesdělovat osobní údaje třetím osobám, ledaže bude mít předem výslovný pokyn </w:t>
      </w:r>
      <w:r w:rsidR="00262C7B" w:rsidRPr="00263D6C">
        <w:rPr>
          <w:sz w:val="20"/>
          <w:szCs w:val="20"/>
        </w:rPr>
        <w:t>správce</w:t>
      </w:r>
      <w:r w:rsidRPr="00263D6C">
        <w:rPr>
          <w:sz w:val="20"/>
          <w:szCs w:val="20"/>
        </w:rPr>
        <w:t>.</w:t>
      </w:r>
      <w:r w:rsidR="00535E70" w:rsidRPr="00263D6C">
        <w:rPr>
          <w:sz w:val="20"/>
          <w:szCs w:val="20"/>
        </w:rPr>
        <w:t xml:space="preserve"> </w:t>
      </w:r>
      <w:r w:rsidR="00262C7B" w:rsidRPr="00263D6C">
        <w:rPr>
          <w:sz w:val="20"/>
          <w:szCs w:val="20"/>
        </w:rPr>
        <w:t>Zpracovatel</w:t>
      </w:r>
      <w:r w:rsidRPr="00263D6C">
        <w:rPr>
          <w:sz w:val="20"/>
          <w:szCs w:val="20"/>
        </w:rPr>
        <w:t xml:space="preserve"> je oprávněn, na základě písemného pokynu </w:t>
      </w:r>
      <w:r w:rsidR="00262C7B" w:rsidRPr="00263D6C">
        <w:rPr>
          <w:sz w:val="20"/>
          <w:szCs w:val="20"/>
        </w:rPr>
        <w:t>správce</w:t>
      </w:r>
      <w:r w:rsidRPr="00263D6C">
        <w:rPr>
          <w:sz w:val="20"/>
          <w:szCs w:val="20"/>
        </w:rPr>
        <w:t xml:space="preserve">, sdělovat osobní údaje jiným zpracovatelům pověřeným </w:t>
      </w:r>
      <w:r w:rsidR="00262C7B" w:rsidRPr="00263D6C">
        <w:rPr>
          <w:sz w:val="20"/>
          <w:szCs w:val="20"/>
        </w:rPr>
        <w:t>správcem</w:t>
      </w:r>
      <w:r w:rsidRPr="00263D6C">
        <w:rPr>
          <w:sz w:val="20"/>
          <w:szCs w:val="20"/>
        </w:rPr>
        <w:t xml:space="preserve">. Pokyn </w:t>
      </w:r>
      <w:r w:rsidR="00262C7B" w:rsidRPr="00263D6C">
        <w:rPr>
          <w:sz w:val="20"/>
          <w:szCs w:val="20"/>
        </w:rPr>
        <w:t>správce</w:t>
      </w:r>
      <w:r w:rsidRPr="00263D6C">
        <w:rPr>
          <w:sz w:val="20"/>
          <w:szCs w:val="20"/>
        </w:rPr>
        <w:t xml:space="preserve"> musí obsahovat jasnou identifikaci zpracovatele, rozsah osobních údajů, které mají být předány a prostředky pro zajištění zabezpečení předání osobních údajů.</w:t>
      </w:r>
    </w:p>
    <w:p w14:paraId="24D46DD8" w14:textId="0E7DD526" w:rsidR="004D2F0C" w:rsidRPr="00263D6C" w:rsidRDefault="004D2F0C" w:rsidP="004D2F0C">
      <w:pPr>
        <w:pStyle w:val="Zkladntextodsazen"/>
        <w:numPr>
          <w:ilvl w:val="1"/>
          <w:numId w:val="31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Nepověřovat zpracováním osobních údajů na základě této </w:t>
      </w:r>
      <w:r w:rsidR="004E2883">
        <w:rPr>
          <w:sz w:val="20"/>
          <w:szCs w:val="20"/>
        </w:rPr>
        <w:t>s</w:t>
      </w:r>
      <w:r w:rsidRPr="00263D6C">
        <w:rPr>
          <w:sz w:val="20"/>
          <w:szCs w:val="20"/>
        </w:rPr>
        <w:t>mlouvy další osoby</w:t>
      </w:r>
      <w:r w:rsidR="00C41E83" w:rsidRPr="00263D6C">
        <w:rPr>
          <w:sz w:val="20"/>
          <w:szCs w:val="20"/>
        </w:rPr>
        <w:t xml:space="preserve"> v pozici </w:t>
      </w:r>
      <w:proofErr w:type="spellStart"/>
      <w:r w:rsidR="00C41E83" w:rsidRPr="00263D6C">
        <w:rPr>
          <w:sz w:val="20"/>
          <w:szCs w:val="20"/>
        </w:rPr>
        <w:t>podzpracovatele</w:t>
      </w:r>
      <w:proofErr w:type="spellEnd"/>
      <w:r w:rsidR="003A5267">
        <w:rPr>
          <w:sz w:val="20"/>
          <w:szCs w:val="20"/>
        </w:rPr>
        <w:t>.</w:t>
      </w:r>
    </w:p>
    <w:p w14:paraId="696C0DE8" w14:textId="246BE119" w:rsidR="004D2F0C" w:rsidRPr="00263D6C" w:rsidRDefault="004D2F0C" w:rsidP="004D2F0C">
      <w:pPr>
        <w:pStyle w:val="Zkladntextodsazen"/>
        <w:numPr>
          <w:ilvl w:val="1"/>
          <w:numId w:val="31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>Udržovat mlčenlivost o zpracovávaných osobních údajích, ke kterým má přístup</w:t>
      </w:r>
      <w:r w:rsidR="00535E70" w:rsidRPr="00263D6C">
        <w:rPr>
          <w:sz w:val="20"/>
          <w:szCs w:val="20"/>
        </w:rPr>
        <w:t xml:space="preserve"> na základě této smlouvy</w:t>
      </w:r>
      <w:r w:rsidRPr="00263D6C">
        <w:rPr>
          <w:sz w:val="20"/>
          <w:szCs w:val="20"/>
        </w:rPr>
        <w:t xml:space="preserve">, a to včetně období po skončení této </w:t>
      </w:r>
      <w:r w:rsidR="004E2883">
        <w:rPr>
          <w:sz w:val="20"/>
          <w:szCs w:val="20"/>
        </w:rPr>
        <w:t>s</w:t>
      </w:r>
      <w:r w:rsidRPr="00263D6C">
        <w:rPr>
          <w:sz w:val="20"/>
          <w:szCs w:val="20"/>
        </w:rPr>
        <w:t xml:space="preserve">mlouvy. </w:t>
      </w:r>
    </w:p>
    <w:p w14:paraId="609E04A9" w14:textId="4A8AB55B" w:rsidR="004D2F0C" w:rsidRPr="00263D6C" w:rsidRDefault="004D2F0C" w:rsidP="00EF13DF">
      <w:pPr>
        <w:pStyle w:val="Zkladntextodsazen"/>
        <w:keepNext/>
        <w:numPr>
          <w:ilvl w:val="1"/>
          <w:numId w:val="31"/>
        </w:numPr>
        <w:spacing w:before="120"/>
        <w:ind w:left="709" w:hanging="709"/>
        <w:jc w:val="both"/>
        <w:rPr>
          <w:sz w:val="20"/>
          <w:szCs w:val="20"/>
        </w:rPr>
      </w:pPr>
      <w:r w:rsidRPr="00263D6C">
        <w:rPr>
          <w:sz w:val="20"/>
          <w:szCs w:val="20"/>
        </w:rPr>
        <w:lastRenderedPageBreak/>
        <w:t xml:space="preserve">Poskytnout </w:t>
      </w:r>
      <w:r w:rsidR="002B35CA" w:rsidRPr="00263D6C">
        <w:rPr>
          <w:sz w:val="20"/>
          <w:szCs w:val="20"/>
        </w:rPr>
        <w:t>správci</w:t>
      </w:r>
      <w:r w:rsidRPr="00263D6C">
        <w:rPr>
          <w:sz w:val="20"/>
          <w:szCs w:val="20"/>
        </w:rPr>
        <w:t xml:space="preserve"> veškerou součinnost, kterou bude potřebovat pro uskutečnění výkonu práva subjektu údajů:</w:t>
      </w:r>
    </w:p>
    <w:p w14:paraId="2925AF9F" w14:textId="77777777" w:rsidR="004D2F0C" w:rsidRPr="00263D6C" w:rsidRDefault="004D2F0C" w:rsidP="004D2F0C">
      <w:pPr>
        <w:pStyle w:val="Zkladntextodsazen"/>
        <w:numPr>
          <w:ilvl w:val="0"/>
          <w:numId w:val="38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>na přístup k osobním údajům, opravu osobních údajů, výmaz osobních údajů, námitku proti zpracování osobních údajů;</w:t>
      </w:r>
    </w:p>
    <w:p w14:paraId="25CF33A4" w14:textId="77777777" w:rsidR="004D2F0C" w:rsidRPr="00263D6C" w:rsidRDefault="004D2F0C" w:rsidP="004D2F0C">
      <w:pPr>
        <w:pStyle w:val="Zkladntextodsazen"/>
        <w:numPr>
          <w:ilvl w:val="0"/>
          <w:numId w:val="38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>na omezení zpracování osobních údajů;</w:t>
      </w:r>
    </w:p>
    <w:p w14:paraId="18FCDBFE" w14:textId="77777777" w:rsidR="004D2F0C" w:rsidRPr="00263D6C" w:rsidRDefault="004D2F0C" w:rsidP="004D2F0C">
      <w:pPr>
        <w:pStyle w:val="Zkladntextodsazen"/>
        <w:numPr>
          <w:ilvl w:val="0"/>
          <w:numId w:val="38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>na přenositelnost osobních údajů;</w:t>
      </w:r>
    </w:p>
    <w:p w14:paraId="379068B4" w14:textId="77777777" w:rsidR="004D2F0C" w:rsidRPr="00263D6C" w:rsidRDefault="004D2F0C" w:rsidP="004D2F0C">
      <w:pPr>
        <w:pStyle w:val="Zkladntextodsazen"/>
        <w:numPr>
          <w:ilvl w:val="0"/>
          <w:numId w:val="38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nebýt předmětem automatizovaného rozhodování ve smyslu čl. 22 odst. 1 Obecného nařízení. </w:t>
      </w:r>
    </w:p>
    <w:p w14:paraId="3A0D9B88" w14:textId="335BD2EC" w:rsidR="004D2F0C" w:rsidRPr="00263D6C" w:rsidRDefault="002B35CA" w:rsidP="00355304">
      <w:pPr>
        <w:pStyle w:val="Zkladntextodsazen"/>
        <w:ind w:left="708"/>
        <w:jc w:val="both"/>
        <w:rPr>
          <w:sz w:val="20"/>
          <w:szCs w:val="20"/>
        </w:rPr>
      </w:pPr>
      <w:r w:rsidRPr="00263D6C">
        <w:rPr>
          <w:sz w:val="20"/>
          <w:szCs w:val="20"/>
        </w:rPr>
        <w:t>Zpracovatel</w:t>
      </w:r>
      <w:r w:rsidR="004D2F0C" w:rsidRPr="00263D6C">
        <w:rPr>
          <w:sz w:val="20"/>
          <w:szCs w:val="20"/>
        </w:rPr>
        <w:t xml:space="preserve"> je povinen pokynům </w:t>
      </w:r>
      <w:r w:rsidRPr="00263D6C">
        <w:rPr>
          <w:sz w:val="20"/>
          <w:szCs w:val="20"/>
        </w:rPr>
        <w:t>správce</w:t>
      </w:r>
      <w:r w:rsidR="00535E70" w:rsidRPr="00263D6C">
        <w:rPr>
          <w:sz w:val="20"/>
          <w:szCs w:val="20"/>
        </w:rPr>
        <w:t xml:space="preserve"> </w:t>
      </w:r>
      <w:r w:rsidR="004D2F0C" w:rsidRPr="00263D6C">
        <w:rPr>
          <w:sz w:val="20"/>
          <w:szCs w:val="20"/>
        </w:rPr>
        <w:t xml:space="preserve">v souvislosti s výkonem výše popsaných práv subjektů osobních údajů vyhovět ve lhůtě stanovené </w:t>
      </w:r>
      <w:r w:rsidRPr="00263D6C">
        <w:rPr>
          <w:sz w:val="20"/>
          <w:szCs w:val="20"/>
        </w:rPr>
        <w:t>správcem</w:t>
      </w:r>
      <w:r w:rsidR="004D2F0C" w:rsidRPr="00263D6C">
        <w:rPr>
          <w:sz w:val="20"/>
          <w:szCs w:val="20"/>
        </w:rPr>
        <w:t xml:space="preserve"> ve vzta</w:t>
      </w:r>
      <w:r w:rsidR="00355304" w:rsidRPr="00263D6C">
        <w:rPr>
          <w:sz w:val="20"/>
          <w:szCs w:val="20"/>
        </w:rPr>
        <w:t>hu ke každé individuální žádost</w:t>
      </w:r>
      <w:r w:rsidR="004D2F0C" w:rsidRPr="00263D6C">
        <w:rPr>
          <w:sz w:val="20"/>
          <w:szCs w:val="20"/>
        </w:rPr>
        <w:t>.</w:t>
      </w:r>
      <w:r w:rsidR="00355304" w:rsidRPr="00263D6C">
        <w:rPr>
          <w:sz w:val="20"/>
          <w:szCs w:val="20"/>
        </w:rPr>
        <w:t xml:space="preserve"> Není-li mezi smluvními stranami dohodnuto jinak</w:t>
      </w:r>
      <w:r w:rsidR="00535E70" w:rsidRPr="00263D6C">
        <w:rPr>
          <w:sz w:val="20"/>
          <w:szCs w:val="20"/>
        </w:rPr>
        <w:t>,</w:t>
      </w:r>
      <w:r w:rsidR="00355304" w:rsidRPr="00263D6C">
        <w:rPr>
          <w:sz w:val="20"/>
          <w:szCs w:val="20"/>
        </w:rPr>
        <w:t xml:space="preserve"> činí lhůta stanovená správcem dle předchozí věty nejméně </w:t>
      </w:r>
      <w:r w:rsidR="003A5267">
        <w:rPr>
          <w:sz w:val="20"/>
          <w:szCs w:val="20"/>
        </w:rPr>
        <w:t>3 </w:t>
      </w:r>
      <w:r w:rsidR="00355304" w:rsidRPr="00263D6C">
        <w:rPr>
          <w:sz w:val="20"/>
          <w:szCs w:val="20"/>
        </w:rPr>
        <w:t>pracovní dny.</w:t>
      </w:r>
    </w:p>
    <w:p w14:paraId="37147797" w14:textId="468224A4" w:rsidR="004D2F0C" w:rsidRPr="00263D6C" w:rsidRDefault="004D2F0C" w:rsidP="00355304">
      <w:pPr>
        <w:pStyle w:val="Zkladntextodsazen"/>
        <w:ind w:left="708"/>
        <w:jc w:val="both"/>
        <w:rPr>
          <w:sz w:val="20"/>
          <w:szCs w:val="20"/>
          <w:lang w:val="en-US"/>
        </w:rPr>
      </w:pPr>
      <w:r w:rsidRPr="00263D6C">
        <w:rPr>
          <w:sz w:val="20"/>
          <w:szCs w:val="20"/>
        </w:rPr>
        <w:t>V případě, že by subjekt osobních údajů uplatnil některé z výše uvedených práv ve vztahu k</w:t>
      </w:r>
      <w:r w:rsidR="003A5267">
        <w:rPr>
          <w:sz w:val="20"/>
          <w:szCs w:val="20"/>
        </w:rPr>
        <w:t>e</w:t>
      </w:r>
      <w:r w:rsidRPr="00263D6C">
        <w:rPr>
          <w:sz w:val="20"/>
          <w:szCs w:val="20"/>
        </w:rPr>
        <w:t> </w:t>
      </w:r>
      <w:proofErr w:type="gramStart"/>
      <w:r w:rsidR="002B35CA" w:rsidRPr="00263D6C">
        <w:rPr>
          <w:sz w:val="20"/>
          <w:szCs w:val="20"/>
        </w:rPr>
        <w:t>zpracovatelem</w:t>
      </w:r>
      <w:proofErr w:type="gramEnd"/>
      <w:r w:rsidR="002B35CA" w:rsidRPr="00263D6C">
        <w:rPr>
          <w:sz w:val="20"/>
          <w:szCs w:val="20"/>
        </w:rPr>
        <w:t xml:space="preserve"> pro správce</w:t>
      </w:r>
      <w:r w:rsidRPr="00263D6C">
        <w:rPr>
          <w:sz w:val="20"/>
          <w:szCs w:val="20"/>
        </w:rPr>
        <w:t xml:space="preserve"> zpracovávaným osobním údajům přímo u </w:t>
      </w:r>
      <w:r w:rsidR="002B35CA" w:rsidRPr="00263D6C">
        <w:rPr>
          <w:sz w:val="20"/>
          <w:szCs w:val="20"/>
        </w:rPr>
        <w:t>zpracovatele</w:t>
      </w:r>
      <w:r w:rsidRPr="00263D6C">
        <w:rPr>
          <w:sz w:val="20"/>
          <w:szCs w:val="20"/>
        </w:rPr>
        <w:t xml:space="preserve"> a nikoli u </w:t>
      </w:r>
      <w:r w:rsidR="002B35CA" w:rsidRPr="00263D6C">
        <w:rPr>
          <w:sz w:val="20"/>
          <w:szCs w:val="20"/>
        </w:rPr>
        <w:t>správce</w:t>
      </w:r>
      <w:r w:rsidRPr="00263D6C">
        <w:rPr>
          <w:sz w:val="20"/>
          <w:szCs w:val="20"/>
        </w:rPr>
        <w:t xml:space="preserve">, zavazuje se </w:t>
      </w:r>
      <w:r w:rsidR="002B35CA" w:rsidRPr="00263D6C">
        <w:rPr>
          <w:sz w:val="20"/>
          <w:szCs w:val="20"/>
        </w:rPr>
        <w:t xml:space="preserve">zpracovatel takovou žádost správci </w:t>
      </w:r>
      <w:r w:rsidRPr="00263D6C">
        <w:rPr>
          <w:sz w:val="20"/>
          <w:szCs w:val="20"/>
        </w:rPr>
        <w:t xml:space="preserve"> </w:t>
      </w:r>
      <w:r w:rsidR="00EF13DF">
        <w:rPr>
          <w:sz w:val="20"/>
          <w:szCs w:val="20"/>
        </w:rPr>
        <w:t>sdělit, a</w:t>
      </w:r>
      <w:r w:rsidRPr="00263D6C">
        <w:rPr>
          <w:sz w:val="20"/>
          <w:szCs w:val="20"/>
        </w:rPr>
        <w:t xml:space="preserve"> to bez zbytečného odkladu, nejpozději však do 24 hodin od jejího převzetí.</w:t>
      </w:r>
    </w:p>
    <w:p w14:paraId="5C899C90" w14:textId="282FC5B7" w:rsidR="004D2F0C" w:rsidRPr="00263D6C" w:rsidRDefault="004D2F0C" w:rsidP="004D2F0C">
      <w:pPr>
        <w:pStyle w:val="Zkladntextodsazen"/>
        <w:numPr>
          <w:ilvl w:val="1"/>
          <w:numId w:val="31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Jakmile zjistí porušení zabezpečení osobních údajů, ohlásit jej neprodleně, nejpozději však do 24 hodin </w:t>
      </w:r>
      <w:r w:rsidR="002A6B55" w:rsidRPr="00263D6C">
        <w:rPr>
          <w:sz w:val="20"/>
          <w:szCs w:val="20"/>
        </w:rPr>
        <w:t>správci</w:t>
      </w:r>
      <w:r w:rsidRPr="00263D6C">
        <w:rPr>
          <w:sz w:val="20"/>
          <w:szCs w:val="20"/>
        </w:rPr>
        <w:t xml:space="preserve"> a poskytnout mu veškerou součinnost a veškeré informace, které </w:t>
      </w:r>
      <w:r w:rsidR="002A6B55" w:rsidRPr="00263D6C">
        <w:rPr>
          <w:sz w:val="20"/>
          <w:szCs w:val="20"/>
        </w:rPr>
        <w:t>správce</w:t>
      </w:r>
      <w:r w:rsidRPr="00263D6C">
        <w:rPr>
          <w:sz w:val="20"/>
          <w:szCs w:val="20"/>
        </w:rPr>
        <w:t xml:space="preserve"> může potřebovat ke splnění svých zákonných povinností, zejména, nikoli však výlučně:</w:t>
      </w:r>
    </w:p>
    <w:p w14:paraId="26482458" w14:textId="77777777" w:rsidR="004D2F0C" w:rsidRPr="00263D6C" w:rsidRDefault="004D2F0C" w:rsidP="004D2F0C">
      <w:pPr>
        <w:pStyle w:val="Zkladntextodsazen"/>
        <w:numPr>
          <w:ilvl w:val="0"/>
          <w:numId w:val="36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>Popis povahy daného případu porušení zabezpečení osobních údajů včetně, pokud je to možné, kategorií a přibližného počtu dotčených subjektů údajů a kategorií a přibližného množství dotčených záznamů osobních údajů;</w:t>
      </w:r>
    </w:p>
    <w:p w14:paraId="38A70A41" w14:textId="77777777" w:rsidR="004D2F0C" w:rsidRPr="00263D6C" w:rsidRDefault="004D2F0C" w:rsidP="004D2F0C">
      <w:pPr>
        <w:pStyle w:val="Zkladntextodsazen"/>
        <w:numPr>
          <w:ilvl w:val="0"/>
          <w:numId w:val="36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>Jméno a kontaktní údaje pověřence pro ochranu osobních údajů nebo jiného kontaktního místa, které může poskytnout bližší informace;</w:t>
      </w:r>
    </w:p>
    <w:p w14:paraId="7B41219F" w14:textId="77777777" w:rsidR="004D2F0C" w:rsidRPr="00263D6C" w:rsidRDefault="004D2F0C" w:rsidP="004D2F0C">
      <w:pPr>
        <w:pStyle w:val="Zkladntextodsazen"/>
        <w:numPr>
          <w:ilvl w:val="0"/>
          <w:numId w:val="36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>Popis pravděpodobných důsledků porušení zabezpečení osobních údajů;</w:t>
      </w:r>
    </w:p>
    <w:p w14:paraId="0CB3D1F1" w14:textId="3B3D2E12" w:rsidR="004D2F0C" w:rsidRPr="00263D6C" w:rsidRDefault="004D2F0C" w:rsidP="004D2F0C">
      <w:pPr>
        <w:pStyle w:val="Zkladntextodsazen"/>
        <w:numPr>
          <w:ilvl w:val="0"/>
          <w:numId w:val="36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Popis opatření, která </w:t>
      </w:r>
      <w:r w:rsidR="002A6B55" w:rsidRPr="00263D6C">
        <w:rPr>
          <w:sz w:val="20"/>
          <w:szCs w:val="20"/>
        </w:rPr>
        <w:t>zpracovatel</w:t>
      </w:r>
      <w:r w:rsidRPr="00263D6C">
        <w:rPr>
          <w:sz w:val="20"/>
          <w:szCs w:val="20"/>
        </w:rPr>
        <w:t xml:space="preserve"> přijal nebo navrhuje k přijetí s cílem vyřešit dané porušení zabezpečení osobních údajů, včetně případných opatření ke zmírnění možných nepříznivých dopadů.</w:t>
      </w:r>
    </w:p>
    <w:p w14:paraId="6989C3B8" w14:textId="7CD55A03" w:rsidR="004D2F0C" w:rsidRPr="00263D6C" w:rsidRDefault="004D2F0C" w:rsidP="00355304">
      <w:pPr>
        <w:pStyle w:val="Zkladntextodsazen"/>
        <w:ind w:left="708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Pokud není možné poskytnout </w:t>
      </w:r>
      <w:r w:rsidR="002A6B55" w:rsidRPr="00263D6C">
        <w:rPr>
          <w:sz w:val="20"/>
          <w:szCs w:val="20"/>
        </w:rPr>
        <w:t xml:space="preserve">správci </w:t>
      </w:r>
      <w:r w:rsidRPr="00263D6C">
        <w:rPr>
          <w:sz w:val="20"/>
          <w:szCs w:val="20"/>
        </w:rPr>
        <w:t>informace podle písm. a) až d) výše současně, mohou být poskytnuty postupně bez dalšího zbytečného odkladu.</w:t>
      </w:r>
    </w:p>
    <w:p w14:paraId="65265A62" w14:textId="199DB8BA" w:rsidR="004D2F0C" w:rsidRPr="00263D6C" w:rsidRDefault="004D2F0C" w:rsidP="00355304">
      <w:pPr>
        <w:pStyle w:val="Zkladntextodsazen"/>
        <w:ind w:left="708"/>
        <w:jc w:val="both"/>
        <w:rPr>
          <w:sz w:val="20"/>
          <w:szCs w:val="20"/>
          <w:lang w:val="en-US"/>
        </w:rPr>
      </w:pPr>
      <w:r w:rsidRPr="00263D6C">
        <w:rPr>
          <w:sz w:val="20"/>
          <w:szCs w:val="20"/>
        </w:rPr>
        <w:t xml:space="preserve">Kontaktní osobou pro oznámení porušení zabezpečení osobních údajů </w:t>
      </w:r>
      <w:r w:rsidR="002A6B55" w:rsidRPr="00263D6C">
        <w:rPr>
          <w:sz w:val="20"/>
          <w:szCs w:val="20"/>
        </w:rPr>
        <w:t>správci</w:t>
      </w:r>
      <w:r w:rsidRPr="00263D6C">
        <w:rPr>
          <w:sz w:val="20"/>
          <w:szCs w:val="20"/>
        </w:rPr>
        <w:t xml:space="preserve"> a další související komunikaci, nebude-li </w:t>
      </w:r>
      <w:r w:rsidR="002A6B55" w:rsidRPr="00263D6C">
        <w:rPr>
          <w:sz w:val="20"/>
          <w:szCs w:val="20"/>
        </w:rPr>
        <w:t xml:space="preserve">správcem </w:t>
      </w:r>
      <w:r w:rsidRPr="00263D6C">
        <w:rPr>
          <w:sz w:val="20"/>
          <w:szCs w:val="20"/>
        </w:rPr>
        <w:t>určeno jinak, je</w:t>
      </w:r>
      <w:r w:rsidR="00535E70" w:rsidRPr="00263D6C">
        <w:rPr>
          <w:sz w:val="20"/>
          <w:szCs w:val="20"/>
        </w:rPr>
        <w:t xml:space="preserve"> osoba oprávněná jednat ve věcech realizace této smlouvy</w:t>
      </w:r>
      <w:r w:rsidRPr="00263D6C">
        <w:rPr>
          <w:sz w:val="20"/>
          <w:szCs w:val="20"/>
          <w:lang w:val="en-US"/>
        </w:rPr>
        <w:t>.</w:t>
      </w:r>
    </w:p>
    <w:p w14:paraId="70C03925" w14:textId="6A1104E3" w:rsidR="004D2F0C" w:rsidRPr="00263D6C" w:rsidRDefault="004D2F0C" w:rsidP="004D2F0C">
      <w:pPr>
        <w:pStyle w:val="Zkladntextodsazen"/>
        <w:numPr>
          <w:ilvl w:val="1"/>
          <w:numId w:val="31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Poskytnout </w:t>
      </w:r>
      <w:r w:rsidR="00A14457" w:rsidRPr="00263D6C">
        <w:rPr>
          <w:sz w:val="20"/>
          <w:szCs w:val="20"/>
        </w:rPr>
        <w:t>správci</w:t>
      </w:r>
      <w:r w:rsidRPr="00263D6C">
        <w:rPr>
          <w:sz w:val="20"/>
          <w:szCs w:val="20"/>
        </w:rPr>
        <w:t xml:space="preserve"> veškerou součinnost, kterou </w:t>
      </w:r>
      <w:r w:rsidR="00A14457" w:rsidRPr="00263D6C">
        <w:rPr>
          <w:sz w:val="20"/>
          <w:szCs w:val="20"/>
        </w:rPr>
        <w:t>správce</w:t>
      </w:r>
      <w:r w:rsidRPr="00263D6C">
        <w:rPr>
          <w:sz w:val="20"/>
          <w:szCs w:val="20"/>
        </w:rPr>
        <w:t xml:space="preserve"> může potřebovat pro vypracování posouzení vlivu na ochranu osobních údajů ve smyslu čl. 35 Obecného nařízení.</w:t>
      </w:r>
    </w:p>
    <w:p w14:paraId="195D3376" w14:textId="477C7CCE" w:rsidR="004D2F0C" w:rsidRPr="00263D6C" w:rsidRDefault="004D2F0C" w:rsidP="004D2F0C">
      <w:pPr>
        <w:pStyle w:val="Zkladntextodsazen"/>
        <w:numPr>
          <w:ilvl w:val="1"/>
          <w:numId w:val="31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Poskytnout </w:t>
      </w:r>
      <w:r w:rsidR="00A14457" w:rsidRPr="00263D6C">
        <w:rPr>
          <w:sz w:val="20"/>
          <w:szCs w:val="20"/>
        </w:rPr>
        <w:t>správci</w:t>
      </w:r>
      <w:r w:rsidRPr="00263D6C">
        <w:rPr>
          <w:sz w:val="20"/>
          <w:szCs w:val="20"/>
        </w:rPr>
        <w:t xml:space="preserve"> veškerou potřebnou součinnost, kterou může potřebovat pro uskutečnění předchozích konzultací ve smyslu čl. 36 Obecného nařízení s Úřadem pro ochranu osobních údajů.</w:t>
      </w:r>
    </w:p>
    <w:p w14:paraId="278BE274" w14:textId="5DD0CD36" w:rsidR="004D2F0C" w:rsidRPr="00263D6C" w:rsidRDefault="004D2F0C" w:rsidP="004D2F0C">
      <w:pPr>
        <w:pStyle w:val="Zkladntextodsazen"/>
        <w:numPr>
          <w:ilvl w:val="1"/>
          <w:numId w:val="31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Poskytnout </w:t>
      </w:r>
      <w:r w:rsidR="00A14457" w:rsidRPr="00263D6C">
        <w:rPr>
          <w:sz w:val="20"/>
          <w:szCs w:val="20"/>
        </w:rPr>
        <w:t>správci</w:t>
      </w:r>
      <w:r w:rsidRPr="00263D6C">
        <w:rPr>
          <w:sz w:val="20"/>
          <w:szCs w:val="20"/>
        </w:rPr>
        <w:t xml:space="preserve"> veškeré informace, které </w:t>
      </w:r>
      <w:r w:rsidR="00355304" w:rsidRPr="00263D6C">
        <w:rPr>
          <w:sz w:val="20"/>
          <w:szCs w:val="20"/>
        </w:rPr>
        <w:t>správce</w:t>
      </w:r>
      <w:r w:rsidRPr="00263D6C">
        <w:rPr>
          <w:sz w:val="20"/>
          <w:szCs w:val="20"/>
        </w:rPr>
        <w:t xml:space="preserve"> může potřebovat k prokázání plnění svých povinností v roli správce či zpracovatele osobních údajů nebo pro účely jakýchkoli auditů. </w:t>
      </w:r>
    </w:p>
    <w:p w14:paraId="3C7B328A" w14:textId="27624A81" w:rsidR="004D2F0C" w:rsidRPr="00263D6C" w:rsidRDefault="004D2F0C" w:rsidP="004D2F0C">
      <w:pPr>
        <w:pStyle w:val="Zkladntextodsazen"/>
        <w:numPr>
          <w:ilvl w:val="1"/>
          <w:numId w:val="31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Umožnit </w:t>
      </w:r>
      <w:r w:rsidR="00A14457" w:rsidRPr="00263D6C">
        <w:rPr>
          <w:sz w:val="20"/>
          <w:szCs w:val="20"/>
        </w:rPr>
        <w:t>správci</w:t>
      </w:r>
      <w:r w:rsidRPr="00263D6C">
        <w:rPr>
          <w:sz w:val="20"/>
          <w:szCs w:val="20"/>
        </w:rPr>
        <w:t xml:space="preserve"> audity, včetně inspekcí, prováděné </w:t>
      </w:r>
      <w:r w:rsidR="00A14457" w:rsidRPr="00263D6C">
        <w:rPr>
          <w:sz w:val="20"/>
          <w:szCs w:val="20"/>
        </w:rPr>
        <w:t>správcem</w:t>
      </w:r>
      <w:r w:rsidRPr="00263D6C">
        <w:rPr>
          <w:sz w:val="20"/>
          <w:szCs w:val="20"/>
        </w:rPr>
        <w:t xml:space="preserve"> či jím pověřeným auditorem u </w:t>
      </w:r>
      <w:r w:rsidR="00A14457" w:rsidRPr="00263D6C">
        <w:rPr>
          <w:sz w:val="20"/>
          <w:szCs w:val="20"/>
        </w:rPr>
        <w:t>zpracovatele</w:t>
      </w:r>
      <w:r w:rsidRPr="00263D6C">
        <w:rPr>
          <w:sz w:val="20"/>
          <w:szCs w:val="20"/>
        </w:rPr>
        <w:t>, a v rámci těchto auditů a/nebo</w:t>
      </w:r>
      <w:r w:rsidR="00A14457" w:rsidRPr="00263D6C">
        <w:rPr>
          <w:sz w:val="20"/>
          <w:szCs w:val="20"/>
        </w:rPr>
        <w:t xml:space="preserve"> inspekcí poskytnout správci</w:t>
      </w:r>
      <w:r w:rsidRPr="00263D6C">
        <w:rPr>
          <w:sz w:val="20"/>
          <w:szCs w:val="20"/>
        </w:rPr>
        <w:t xml:space="preserve"> či jemu pověřenému auditorovi veškerou potřebnou součinnost. </w:t>
      </w:r>
    </w:p>
    <w:p w14:paraId="07BDB8DC" w14:textId="77777777" w:rsidR="00A95105" w:rsidRDefault="00A14457" w:rsidP="00A95105">
      <w:pPr>
        <w:spacing w:before="120" w:after="120"/>
        <w:ind w:left="708"/>
        <w:jc w:val="both"/>
        <w:rPr>
          <w:sz w:val="20"/>
          <w:szCs w:val="20"/>
        </w:rPr>
      </w:pPr>
      <w:r w:rsidRPr="00263D6C">
        <w:rPr>
          <w:sz w:val="20"/>
          <w:szCs w:val="20"/>
        </w:rPr>
        <w:t>Zpracovatel</w:t>
      </w:r>
      <w:r w:rsidR="004D2F0C" w:rsidRPr="00263D6C">
        <w:rPr>
          <w:sz w:val="20"/>
          <w:szCs w:val="20"/>
        </w:rPr>
        <w:t xml:space="preserve"> je v každém případě povinen v souladu s čl. 32 Obecného nařízení s přihlédnutím ke stavu techniky, nákladům na provedení, povaze, rozsahu, kontextu a účelům zpracování i k různě pravděpodobným a různě závažným rizikům pro práva a svobody fyzických osob, provést vhodná technická a organizační opatření, aby zajistil úroveň zabezpečení odpovídající danému riziku</w:t>
      </w:r>
    </w:p>
    <w:p w14:paraId="6474B28F" w14:textId="14697803" w:rsidR="004D2F0C" w:rsidRPr="00263D6C" w:rsidRDefault="004D2F0C" w:rsidP="00A95105">
      <w:pPr>
        <w:pStyle w:val="Zkladntextodsazen"/>
        <w:numPr>
          <w:ilvl w:val="1"/>
          <w:numId w:val="31"/>
        </w:numPr>
        <w:spacing w:before="120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Po skončení této </w:t>
      </w:r>
      <w:r w:rsidR="004E2883">
        <w:rPr>
          <w:sz w:val="20"/>
          <w:szCs w:val="20"/>
        </w:rPr>
        <w:t>s</w:t>
      </w:r>
      <w:r w:rsidRPr="00263D6C">
        <w:rPr>
          <w:sz w:val="20"/>
          <w:szCs w:val="20"/>
        </w:rPr>
        <w:t xml:space="preserve">mlouvy vrátit </w:t>
      </w:r>
      <w:r w:rsidR="00A14457" w:rsidRPr="00263D6C">
        <w:rPr>
          <w:sz w:val="20"/>
          <w:szCs w:val="20"/>
        </w:rPr>
        <w:t>správci</w:t>
      </w:r>
      <w:r w:rsidRPr="00263D6C">
        <w:rPr>
          <w:sz w:val="20"/>
          <w:szCs w:val="20"/>
        </w:rPr>
        <w:t xml:space="preserve"> všechny osobní údaje, včetně, pokud je to relevantní, nosičů, na nichž jsou uloženy a současně tyto osobní údaje vymazat ze všech elektronických zařízení či databází používaných </w:t>
      </w:r>
      <w:r w:rsidR="00A14457" w:rsidRPr="00263D6C">
        <w:rPr>
          <w:sz w:val="20"/>
          <w:szCs w:val="20"/>
        </w:rPr>
        <w:t>zpracovatelem</w:t>
      </w:r>
      <w:r w:rsidRPr="00263D6C">
        <w:rPr>
          <w:sz w:val="20"/>
          <w:szCs w:val="20"/>
        </w:rPr>
        <w:t xml:space="preserve">. </w:t>
      </w:r>
    </w:p>
    <w:p w14:paraId="64632AD6" w14:textId="776EDEFA" w:rsidR="004D2F0C" w:rsidRPr="00263D6C" w:rsidRDefault="004D2F0C" w:rsidP="004D2F0C">
      <w:pPr>
        <w:pStyle w:val="Zkladntextodsazen"/>
        <w:numPr>
          <w:ilvl w:val="1"/>
          <w:numId w:val="31"/>
        </w:numPr>
        <w:spacing w:before="120"/>
        <w:ind w:left="709" w:hanging="709"/>
        <w:jc w:val="both"/>
        <w:rPr>
          <w:sz w:val="20"/>
          <w:szCs w:val="20"/>
        </w:rPr>
      </w:pPr>
      <w:r w:rsidRPr="00263D6C">
        <w:rPr>
          <w:sz w:val="20"/>
          <w:szCs w:val="20"/>
        </w:rPr>
        <w:lastRenderedPageBreak/>
        <w:t xml:space="preserve">V případě, že </w:t>
      </w:r>
      <w:r w:rsidR="00946F2D" w:rsidRPr="00263D6C">
        <w:rPr>
          <w:sz w:val="20"/>
          <w:szCs w:val="20"/>
        </w:rPr>
        <w:t>zpracovatel</w:t>
      </w:r>
      <w:r w:rsidRPr="00263D6C">
        <w:rPr>
          <w:sz w:val="20"/>
          <w:szCs w:val="20"/>
        </w:rPr>
        <w:t xml:space="preserve"> bude mít v souvislosti se zpracováním osobních údajů na základě té</w:t>
      </w:r>
      <w:r w:rsidR="00946F2D" w:rsidRPr="00263D6C">
        <w:rPr>
          <w:sz w:val="20"/>
          <w:szCs w:val="20"/>
        </w:rPr>
        <w:t xml:space="preserve">to </w:t>
      </w:r>
      <w:r w:rsidR="004E2883">
        <w:rPr>
          <w:sz w:val="20"/>
          <w:szCs w:val="20"/>
        </w:rPr>
        <w:t>s</w:t>
      </w:r>
      <w:r w:rsidR="00946F2D" w:rsidRPr="00263D6C">
        <w:rPr>
          <w:sz w:val="20"/>
          <w:szCs w:val="20"/>
        </w:rPr>
        <w:t>mlouvy potřebu konzultace se správcem</w:t>
      </w:r>
      <w:r w:rsidRPr="00263D6C">
        <w:rPr>
          <w:sz w:val="20"/>
          <w:szCs w:val="20"/>
        </w:rPr>
        <w:t xml:space="preserve">, zavazuje se </w:t>
      </w:r>
      <w:r w:rsidR="00946F2D" w:rsidRPr="00263D6C">
        <w:rPr>
          <w:sz w:val="20"/>
          <w:szCs w:val="20"/>
        </w:rPr>
        <w:t>správce</w:t>
      </w:r>
      <w:r w:rsidRPr="00263D6C">
        <w:rPr>
          <w:sz w:val="20"/>
          <w:szCs w:val="20"/>
        </w:rPr>
        <w:t xml:space="preserve"> poskytnout mu potřebnou součinnost. </w:t>
      </w:r>
    </w:p>
    <w:p w14:paraId="7080FFFB" w14:textId="77777777" w:rsidR="00263D6C" w:rsidRPr="00263D6C" w:rsidRDefault="00263D6C" w:rsidP="00263D6C">
      <w:pPr>
        <w:pStyle w:val="Zkladntextodsazen"/>
        <w:spacing w:before="120"/>
        <w:ind w:left="0"/>
        <w:jc w:val="both"/>
        <w:rPr>
          <w:sz w:val="20"/>
          <w:szCs w:val="20"/>
        </w:rPr>
      </w:pPr>
    </w:p>
    <w:p w14:paraId="4B6F2F3B" w14:textId="1308B578" w:rsidR="004D2F0C" w:rsidRPr="00263D6C" w:rsidRDefault="003A5267" w:rsidP="00B0660D">
      <w:pPr>
        <w:pStyle w:val="Zkladntextodsazen"/>
        <w:keepNext/>
        <w:numPr>
          <w:ilvl w:val="0"/>
          <w:numId w:val="31"/>
        </w:num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TRVÁNÍ ZÁVAZKU</w:t>
      </w:r>
      <w:r w:rsidR="007A0B73"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 xml:space="preserve"> </w:t>
      </w:r>
      <w:r w:rsidR="004D2F0C" w:rsidRPr="00263D6C">
        <w:rPr>
          <w:b/>
          <w:sz w:val="20"/>
          <w:szCs w:val="20"/>
        </w:rPr>
        <w:t>ODMĚNA</w:t>
      </w:r>
    </w:p>
    <w:p w14:paraId="4CDD7410" w14:textId="3056DED6" w:rsidR="003A5267" w:rsidRPr="003A5267" w:rsidRDefault="003A5267" w:rsidP="004D2F0C">
      <w:pPr>
        <w:pStyle w:val="Zkladntextodsazen"/>
        <w:numPr>
          <w:ilvl w:val="1"/>
          <w:numId w:val="31"/>
        </w:numPr>
        <w:spacing w:before="120"/>
        <w:ind w:left="709" w:hanging="709"/>
        <w:jc w:val="both"/>
        <w:rPr>
          <w:sz w:val="20"/>
          <w:szCs w:val="20"/>
        </w:rPr>
      </w:pPr>
      <w:r w:rsidRPr="003A5267">
        <w:rPr>
          <w:sz w:val="20"/>
          <w:szCs w:val="20"/>
        </w:rPr>
        <w:t xml:space="preserve">Závazek </w:t>
      </w:r>
      <w:r w:rsidR="007A0B73">
        <w:rPr>
          <w:sz w:val="20"/>
          <w:szCs w:val="20"/>
        </w:rPr>
        <w:t>založený touto smlouvou zanikne k</w:t>
      </w:r>
      <w:r w:rsidR="00EF13DF">
        <w:rPr>
          <w:sz w:val="20"/>
          <w:szCs w:val="20"/>
        </w:rPr>
        <w:t>e dni ukončení praxe</w:t>
      </w:r>
      <w:r w:rsidR="007A0B73">
        <w:rPr>
          <w:sz w:val="20"/>
          <w:szCs w:val="20"/>
        </w:rPr>
        <w:t>.</w:t>
      </w:r>
    </w:p>
    <w:p w14:paraId="0373BBF6" w14:textId="115898C5" w:rsidR="004D2F0C" w:rsidRPr="00263D6C" w:rsidRDefault="007A0B73" w:rsidP="004D2F0C">
      <w:pPr>
        <w:pStyle w:val="Zkladntextodsazen"/>
        <w:numPr>
          <w:ilvl w:val="1"/>
          <w:numId w:val="31"/>
        </w:numPr>
        <w:spacing w:before="120"/>
        <w:ind w:left="709" w:hanging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>Plnění</w:t>
      </w:r>
      <w:r w:rsidR="00263D6C" w:rsidRPr="00263D6C">
        <w:rPr>
          <w:sz w:val="20"/>
          <w:szCs w:val="20"/>
        </w:rPr>
        <w:t xml:space="preserve"> smluvních stran dle této smlouvy je bezúplatn</w:t>
      </w:r>
      <w:r>
        <w:rPr>
          <w:sz w:val="20"/>
          <w:szCs w:val="20"/>
        </w:rPr>
        <w:t>é</w:t>
      </w:r>
      <w:r w:rsidR="004D2F0C" w:rsidRPr="00263D6C">
        <w:rPr>
          <w:sz w:val="20"/>
          <w:szCs w:val="20"/>
        </w:rPr>
        <w:t>.</w:t>
      </w:r>
    </w:p>
    <w:p w14:paraId="1FE92544" w14:textId="77777777" w:rsidR="00263D6C" w:rsidRPr="00263D6C" w:rsidRDefault="00263D6C" w:rsidP="00263D6C">
      <w:pPr>
        <w:pStyle w:val="Zkladntextodsazen"/>
        <w:spacing w:before="120"/>
        <w:ind w:left="0"/>
        <w:jc w:val="both"/>
        <w:rPr>
          <w:b/>
          <w:sz w:val="20"/>
          <w:szCs w:val="20"/>
        </w:rPr>
      </w:pPr>
    </w:p>
    <w:p w14:paraId="5CE91ABB" w14:textId="77777777" w:rsidR="004D2F0C" w:rsidRPr="00263D6C" w:rsidRDefault="004D2F0C" w:rsidP="00965953">
      <w:pPr>
        <w:pStyle w:val="Zkladntextodsazen"/>
        <w:numPr>
          <w:ilvl w:val="0"/>
          <w:numId w:val="31"/>
        </w:numPr>
        <w:spacing w:before="240"/>
        <w:jc w:val="center"/>
        <w:rPr>
          <w:b/>
          <w:sz w:val="20"/>
          <w:szCs w:val="20"/>
        </w:rPr>
      </w:pPr>
      <w:r w:rsidRPr="00263D6C">
        <w:rPr>
          <w:b/>
          <w:sz w:val="20"/>
          <w:szCs w:val="20"/>
        </w:rPr>
        <w:t>SKONČENÍ SMLOUVY, RESP. PODKLADOVÉ SMLOUVY</w:t>
      </w:r>
    </w:p>
    <w:p w14:paraId="75B36E05" w14:textId="3143462E" w:rsidR="004D2F0C" w:rsidRPr="00263D6C" w:rsidRDefault="004D2F0C" w:rsidP="004D2F0C">
      <w:pPr>
        <w:pStyle w:val="Zkladntextodsazen"/>
        <w:numPr>
          <w:ilvl w:val="1"/>
          <w:numId w:val="31"/>
        </w:numPr>
        <w:spacing w:before="120"/>
        <w:ind w:left="709" w:hanging="709"/>
        <w:jc w:val="both"/>
        <w:rPr>
          <w:b/>
          <w:sz w:val="20"/>
          <w:szCs w:val="20"/>
        </w:rPr>
      </w:pPr>
      <w:r w:rsidRPr="00263D6C">
        <w:rPr>
          <w:sz w:val="20"/>
          <w:szCs w:val="20"/>
        </w:rPr>
        <w:t xml:space="preserve">Tato </w:t>
      </w:r>
      <w:r w:rsidR="004E2883">
        <w:rPr>
          <w:sz w:val="20"/>
          <w:szCs w:val="20"/>
        </w:rPr>
        <w:t>s</w:t>
      </w:r>
      <w:r w:rsidRPr="00263D6C">
        <w:rPr>
          <w:sz w:val="20"/>
          <w:szCs w:val="20"/>
        </w:rPr>
        <w:t>mlouva skončí</w:t>
      </w:r>
      <w:r w:rsidR="003A5267">
        <w:rPr>
          <w:sz w:val="20"/>
          <w:szCs w:val="20"/>
        </w:rPr>
        <w:t xml:space="preserve"> zejména</w:t>
      </w:r>
      <w:r w:rsidRPr="00263D6C">
        <w:rPr>
          <w:sz w:val="20"/>
          <w:szCs w:val="20"/>
        </w:rPr>
        <w:t>:</w:t>
      </w:r>
    </w:p>
    <w:p w14:paraId="7F9099D8" w14:textId="63AA2928" w:rsidR="004D2F0C" w:rsidRPr="00263D6C" w:rsidRDefault="003A5267" w:rsidP="004D2F0C">
      <w:pPr>
        <w:pStyle w:val="Zkladntextodsazen"/>
        <w:numPr>
          <w:ilvl w:val="0"/>
          <w:numId w:val="39"/>
        </w:numPr>
        <w:spacing w:before="120"/>
        <w:ind w:left="1066" w:hanging="35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uplynutím sjednané doby trvání (doba trvání účasti </w:t>
      </w:r>
      <w:r w:rsidR="00B256BA">
        <w:rPr>
          <w:sz w:val="20"/>
          <w:szCs w:val="20"/>
        </w:rPr>
        <w:t>studenta</w:t>
      </w:r>
      <w:r w:rsidR="00EF13DF">
        <w:rPr>
          <w:sz w:val="20"/>
          <w:szCs w:val="20"/>
        </w:rPr>
        <w:t xml:space="preserve"> na praxi</w:t>
      </w:r>
      <w:r>
        <w:rPr>
          <w:sz w:val="20"/>
          <w:szCs w:val="20"/>
        </w:rPr>
        <w:t>)</w:t>
      </w:r>
      <w:r w:rsidR="004D2F0C" w:rsidRPr="00263D6C">
        <w:rPr>
          <w:sz w:val="20"/>
          <w:szCs w:val="20"/>
        </w:rPr>
        <w:t xml:space="preserve"> nebo</w:t>
      </w:r>
    </w:p>
    <w:p w14:paraId="696AE030" w14:textId="7C7E2AA2" w:rsidR="004D2F0C" w:rsidRPr="00263D6C" w:rsidRDefault="004D2F0C" w:rsidP="004D2F0C">
      <w:pPr>
        <w:pStyle w:val="Zkladntextodsazen"/>
        <w:numPr>
          <w:ilvl w:val="0"/>
          <w:numId w:val="39"/>
        </w:numPr>
        <w:spacing w:before="120"/>
        <w:ind w:left="1066" w:hanging="357"/>
        <w:jc w:val="both"/>
        <w:rPr>
          <w:b/>
          <w:sz w:val="20"/>
          <w:szCs w:val="20"/>
        </w:rPr>
      </w:pPr>
      <w:r w:rsidRPr="00263D6C">
        <w:rPr>
          <w:sz w:val="20"/>
          <w:szCs w:val="20"/>
        </w:rPr>
        <w:t xml:space="preserve">na základě dohody </w:t>
      </w:r>
      <w:r w:rsidR="004E2883">
        <w:rPr>
          <w:sz w:val="20"/>
          <w:szCs w:val="20"/>
        </w:rPr>
        <w:t>s</w:t>
      </w:r>
      <w:r w:rsidRPr="00263D6C">
        <w:rPr>
          <w:sz w:val="20"/>
          <w:szCs w:val="20"/>
        </w:rPr>
        <w:t>mluvních stran</w:t>
      </w:r>
      <w:r w:rsidR="00263D6C" w:rsidRPr="00263D6C">
        <w:rPr>
          <w:sz w:val="20"/>
          <w:szCs w:val="20"/>
        </w:rPr>
        <w:t>.</w:t>
      </w:r>
    </w:p>
    <w:p w14:paraId="565B3C84" w14:textId="77777777" w:rsidR="00263D6C" w:rsidRPr="00263D6C" w:rsidRDefault="00263D6C" w:rsidP="00263D6C">
      <w:pPr>
        <w:pStyle w:val="Zkladntextodsazen"/>
        <w:spacing w:before="120"/>
        <w:jc w:val="both"/>
        <w:rPr>
          <w:b/>
          <w:sz w:val="20"/>
          <w:szCs w:val="20"/>
        </w:rPr>
      </w:pPr>
    </w:p>
    <w:p w14:paraId="1B43BEA2" w14:textId="77777777" w:rsidR="004D2F0C" w:rsidRPr="00263D6C" w:rsidRDefault="004D2F0C" w:rsidP="00965953">
      <w:pPr>
        <w:pStyle w:val="Zkladntextodsazen"/>
        <w:numPr>
          <w:ilvl w:val="0"/>
          <w:numId w:val="31"/>
        </w:numPr>
        <w:spacing w:before="240"/>
        <w:jc w:val="center"/>
        <w:rPr>
          <w:b/>
          <w:sz w:val="20"/>
          <w:szCs w:val="20"/>
        </w:rPr>
      </w:pPr>
      <w:r w:rsidRPr="00263D6C">
        <w:rPr>
          <w:b/>
          <w:sz w:val="20"/>
          <w:szCs w:val="20"/>
        </w:rPr>
        <w:t>ZÁVĚREČNÁ USTANOVENÍ</w:t>
      </w:r>
    </w:p>
    <w:p w14:paraId="525CD64C" w14:textId="6BC8D7B9" w:rsidR="007A0B73" w:rsidRDefault="007A0B73" w:rsidP="004D2F0C">
      <w:pPr>
        <w:pStyle w:val="Zkladntextodsazen"/>
        <w:numPr>
          <w:ilvl w:val="1"/>
          <w:numId w:val="31"/>
        </w:numPr>
        <w:spacing w:before="12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Závazek z této smlouvy strany váže smluvní strany od jejího uzavření.</w:t>
      </w:r>
    </w:p>
    <w:p w14:paraId="26A5EB33" w14:textId="5CDBEBF9" w:rsidR="004D2F0C" w:rsidRPr="00263D6C" w:rsidRDefault="004D2F0C" w:rsidP="004D2F0C">
      <w:pPr>
        <w:pStyle w:val="Zkladntextodsazen"/>
        <w:numPr>
          <w:ilvl w:val="1"/>
          <w:numId w:val="31"/>
        </w:numPr>
        <w:spacing w:before="120"/>
        <w:ind w:left="709" w:hanging="709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Tuto </w:t>
      </w:r>
      <w:r w:rsidR="004E2883">
        <w:rPr>
          <w:sz w:val="20"/>
          <w:szCs w:val="20"/>
        </w:rPr>
        <w:t>s</w:t>
      </w:r>
      <w:r w:rsidRPr="00263D6C">
        <w:rPr>
          <w:sz w:val="20"/>
          <w:szCs w:val="20"/>
        </w:rPr>
        <w:t xml:space="preserve">mlouvu lze měnit pouze písemnými dodatky v listinné podobě podepsanými oběma </w:t>
      </w:r>
      <w:r w:rsidR="00A613DA">
        <w:rPr>
          <w:sz w:val="20"/>
          <w:szCs w:val="20"/>
        </w:rPr>
        <w:t>s</w:t>
      </w:r>
      <w:r w:rsidRPr="00263D6C">
        <w:rPr>
          <w:sz w:val="20"/>
          <w:szCs w:val="20"/>
        </w:rPr>
        <w:t>mluvními stranami.</w:t>
      </w:r>
    </w:p>
    <w:p w14:paraId="463CC431" w14:textId="7771866D" w:rsidR="004D2F0C" w:rsidRPr="00263D6C" w:rsidRDefault="004D2F0C" w:rsidP="004D2F0C">
      <w:pPr>
        <w:pStyle w:val="Zkladntextodsazen"/>
        <w:numPr>
          <w:ilvl w:val="1"/>
          <w:numId w:val="31"/>
        </w:numPr>
        <w:spacing w:before="120"/>
        <w:ind w:left="709" w:hanging="709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Tato </w:t>
      </w:r>
      <w:r w:rsidR="004E2883">
        <w:rPr>
          <w:sz w:val="20"/>
          <w:szCs w:val="20"/>
        </w:rPr>
        <w:t>s</w:t>
      </w:r>
      <w:r w:rsidRPr="00263D6C">
        <w:rPr>
          <w:sz w:val="20"/>
          <w:szCs w:val="20"/>
        </w:rPr>
        <w:t>mlouva se řídí právní</w:t>
      </w:r>
      <w:r w:rsidR="00FB5081">
        <w:rPr>
          <w:sz w:val="20"/>
          <w:szCs w:val="20"/>
        </w:rPr>
        <w:t>m</w:t>
      </w:r>
      <w:r w:rsidRPr="00263D6C">
        <w:rPr>
          <w:sz w:val="20"/>
          <w:szCs w:val="20"/>
        </w:rPr>
        <w:t xml:space="preserve"> řád</w:t>
      </w:r>
      <w:r w:rsidR="00FB5081">
        <w:rPr>
          <w:sz w:val="20"/>
          <w:szCs w:val="20"/>
        </w:rPr>
        <w:t>em</w:t>
      </w:r>
      <w:r w:rsidRPr="00263D6C">
        <w:rPr>
          <w:sz w:val="20"/>
          <w:szCs w:val="20"/>
        </w:rPr>
        <w:t xml:space="preserve"> České republiky. </w:t>
      </w:r>
    </w:p>
    <w:p w14:paraId="2DC3C66B" w14:textId="2C6ADDF5" w:rsidR="004D2F0C" w:rsidRPr="00263D6C" w:rsidRDefault="004D2F0C" w:rsidP="004D2F0C">
      <w:pPr>
        <w:pStyle w:val="Zkladntextodsazen"/>
        <w:numPr>
          <w:ilvl w:val="1"/>
          <w:numId w:val="31"/>
        </w:numPr>
        <w:spacing w:before="120"/>
        <w:ind w:left="709" w:hanging="709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Pokud jakékoliv ustanovení této </w:t>
      </w:r>
      <w:r w:rsidR="00263D6C" w:rsidRPr="00263D6C">
        <w:rPr>
          <w:sz w:val="20"/>
          <w:szCs w:val="20"/>
        </w:rPr>
        <w:t>s</w:t>
      </w:r>
      <w:r w:rsidRPr="00263D6C">
        <w:rPr>
          <w:sz w:val="20"/>
          <w:szCs w:val="20"/>
        </w:rPr>
        <w:t xml:space="preserve">mlouvy je nebo se stane neplatným nebo nevymahatelným jako celek nebo jeho část, je plně oddělitelným od ostatních ustanovení této </w:t>
      </w:r>
      <w:r w:rsidR="00263D6C" w:rsidRPr="00263D6C">
        <w:rPr>
          <w:sz w:val="20"/>
          <w:szCs w:val="20"/>
        </w:rPr>
        <w:t>s</w:t>
      </w:r>
      <w:r w:rsidRPr="00263D6C">
        <w:rPr>
          <w:sz w:val="20"/>
          <w:szCs w:val="20"/>
        </w:rPr>
        <w:t xml:space="preserve">mlouvy a taková neplatnost nebo nevymahatelnost nebude mít žádný vliv na platnost a vymahatelnost jakýchkoliv ostatních ustanovení této </w:t>
      </w:r>
      <w:r w:rsidR="00263D6C" w:rsidRPr="00263D6C">
        <w:rPr>
          <w:sz w:val="20"/>
          <w:szCs w:val="20"/>
        </w:rPr>
        <w:t>s</w:t>
      </w:r>
      <w:r w:rsidRPr="00263D6C">
        <w:rPr>
          <w:sz w:val="20"/>
          <w:szCs w:val="20"/>
        </w:rPr>
        <w:t xml:space="preserve">mlouvy. V takovém případě </w:t>
      </w:r>
      <w:r w:rsidR="00263D6C" w:rsidRPr="00263D6C">
        <w:rPr>
          <w:sz w:val="20"/>
          <w:szCs w:val="20"/>
        </w:rPr>
        <w:t>s</w:t>
      </w:r>
      <w:r w:rsidRPr="00263D6C">
        <w:rPr>
          <w:sz w:val="20"/>
          <w:szCs w:val="20"/>
        </w:rPr>
        <w:t xml:space="preserve">mluvní strany nahradí takové neplatné nebo nevymahatelné ustanovení jiným ustanovením, které bude v nejvyšší možné míře odpovídat obsahu původního ustanovení. </w:t>
      </w:r>
    </w:p>
    <w:p w14:paraId="4A9FBA4E" w14:textId="170DAA26" w:rsidR="004D2F0C" w:rsidRPr="00263D6C" w:rsidRDefault="004D2F0C" w:rsidP="004D2F0C">
      <w:pPr>
        <w:pStyle w:val="Zkladntextodsazen"/>
        <w:numPr>
          <w:ilvl w:val="1"/>
          <w:numId w:val="31"/>
        </w:numPr>
        <w:spacing w:before="120"/>
        <w:ind w:left="709" w:hanging="709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Tato </w:t>
      </w:r>
      <w:r w:rsidR="00263D6C" w:rsidRPr="00263D6C">
        <w:rPr>
          <w:sz w:val="20"/>
          <w:szCs w:val="20"/>
        </w:rPr>
        <w:t>s</w:t>
      </w:r>
      <w:r w:rsidRPr="00263D6C">
        <w:rPr>
          <w:sz w:val="20"/>
          <w:szCs w:val="20"/>
        </w:rPr>
        <w:t xml:space="preserve">mlouva byla podepsána ve </w:t>
      </w:r>
      <w:r w:rsidR="00EF13DF">
        <w:rPr>
          <w:sz w:val="20"/>
          <w:szCs w:val="20"/>
        </w:rPr>
        <w:t>dvou</w:t>
      </w:r>
      <w:r w:rsidR="0045197A" w:rsidRPr="00263D6C">
        <w:rPr>
          <w:sz w:val="20"/>
          <w:szCs w:val="20"/>
        </w:rPr>
        <w:t xml:space="preserve"> </w:t>
      </w:r>
      <w:r w:rsidRPr="00263D6C">
        <w:rPr>
          <w:sz w:val="20"/>
          <w:szCs w:val="20"/>
        </w:rPr>
        <w:t xml:space="preserve">vyhotoveních, z nichž </w:t>
      </w:r>
      <w:r w:rsidR="00110621">
        <w:rPr>
          <w:sz w:val="20"/>
          <w:szCs w:val="20"/>
        </w:rPr>
        <w:t>správce</w:t>
      </w:r>
      <w:r w:rsidRPr="00263D6C">
        <w:rPr>
          <w:sz w:val="20"/>
          <w:szCs w:val="20"/>
        </w:rPr>
        <w:t xml:space="preserve"> obdrží </w:t>
      </w:r>
      <w:r w:rsidR="00EF13DF">
        <w:rPr>
          <w:sz w:val="20"/>
          <w:szCs w:val="20"/>
        </w:rPr>
        <w:t>jedno vyhotovení</w:t>
      </w:r>
      <w:r w:rsidR="0045197A" w:rsidRPr="00263D6C">
        <w:rPr>
          <w:sz w:val="20"/>
          <w:szCs w:val="20"/>
        </w:rPr>
        <w:t xml:space="preserve"> a </w:t>
      </w:r>
      <w:r w:rsidR="00EF13DF">
        <w:rPr>
          <w:sz w:val="20"/>
          <w:szCs w:val="20"/>
        </w:rPr>
        <w:t>student také</w:t>
      </w:r>
      <w:r w:rsidR="0045197A" w:rsidRPr="00263D6C">
        <w:rPr>
          <w:sz w:val="20"/>
          <w:szCs w:val="20"/>
        </w:rPr>
        <w:t xml:space="preserve"> </w:t>
      </w:r>
      <w:r w:rsidR="00263D6C" w:rsidRPr="00263D6C">
        <w:rPr>
          <w:sz w:val="20"/>
          <w:szCs w:val="20"/>
        </w:rPr>
        <w:t>jedno</w:t>
      </w:r>
      <w:r w:rsidR="0045197A" w:rsidRPr="00263D6C">
        <w:rPr>
          <w:sz w:val="20"/>
          <w:szCs w:val="20"/>
        </w:rPr>
        <w:t xml:space="preserve"> vyhotovení</w:t>
      </w:r>
      <w:r w:rsidRPr="00263D6C">
        <w:rPr>
          <w:sz w:val="20"/>
          <w:szCs w:val="20"/>
        </w:rPr>
        <w:t xml:space="preserve">. </w:t>
      </w:r>
    </w:p>
    <w:p w14:paraId="11CE31EA" w14:textId="34F3D05C" w:rsidR="00A25C12" w:rsidRPr="00263D6C" w:rsidRDefault="004D2F0C" w:rsidP="00AE4B27">
      <w:pPr>
        <w:pStyle w:val="Zkladntextodsazen"/>
        <w:ind w:left="708" w:hanging="708"/>
        <w:rPr>
          <w:sz w:val="20"/>
          <w:szCs w:val="20"/>
        </w:rPr>
      </w:pPr>
      <w:r w:rsidRPr="00263D6C">
        <w:rPr>
          <w:sz w:val="22"/>
          <w:szCs w:val="22"/>
        </w:rPr>
        <w:t xml:space="preserve"> </w:t>
      </w:r>
      <w:r w:rsidR="003619C0" w:rsidRPr="00263D6C">
        <w:rPr>
          <w:sz w:val="20"/>
          <w:szCs w:val="20"/>
        </w:rPr>
        <w:t>V</w:t>
      </w:r>
      <w:r w:rsidR="00A25C12" w:rsidRPr="00263D6C">
        <w:rPr>
          <w:sz w:val="20"/>
          <w:szCs w:val="20"/>
        </w:rPr>
        <w:t> </w:t>
      </w:r>
      <w:r w:rsidR="00EF13DF" w:rsidRPr="00EF13DF">
        <w:rPr>
          <w:sz w:val="20"/>
          <w:szCs w:val="20"/>
          <w:highlight w:val="yellow"/>
        </w:rPr>
        <w:t>………………….</w:t>
      </w:r>
      <w:r w:rsidR="00A25C12" w:rsidRPr="00263D6C">
        <w:rPr>
          <w:sz w:val="20"/>
          <w:szCs w:val="20"/>
        </w:rPr>
        <w:t xml:space="preserve"> </w:t>
      </w:r>
      <w:proofErr w:type="gramStart"/>
      <w:r w:rsidR="00A25C12" w:rsidRPr="00263D6C">
        <w:rPr>
          <w:sz w:val="20"/>
          <w:szCs w:val="20"/>
        </w:rPr>
        <w:t>dne</w:t>
      </w:r>
      <w:proofErr w:type="gramEnd"/>
      <w:r w:rsidR="00A25C12" w:rsidRPr="00263D6C">
        <w:rPr>
          <w:sz w:val="20"/>
          <w:szCs w:val="20"/>
        </w:rPr>
        <w:t xml:space="preserve"> </w:t>
      </w:r>
      <w:r w:rsidR="00263D6C" w:rsidRPr="00846B17">
        <w:rPr>
          <w:sz w:val="20"/>
          <w:szCs w:val="20"/>
        </w:rPr>
        <w:t>…………………</w:t>
      </w:r>
      <w:r w:rsidR="00D903E2" w:rsidRPr="00263D6C">
        <w:rPr>
          <w:sz w:val="20"/>
          <w:szCs w:val="20"/>
        </w:rPr>
        <w:tab/>
      </w:r>
      <w:r w:rsidR="00A25C12" w:rsidRPr="00263D6C">
        <w:rPr>
          <w:sz w:val="20"/>
          <w:szCs w:val="20"/>
        </w:rPr>
        <w:tab/>
      </w:r>
      <w:r w:rsidR="00DE505B" w:rsidRPr="00263D6C">
        <w:rPr>
          <w:sz w:val="20"/>
          <w:szCs w:val="20"/>
        </w:rPr>
        <w:tab/>
      </w:r>
      <w:r w:rsidR="00D903E2" w:rsidRPr="00263D6C">
        <w:rPr>
          <w:sz w:val="20"/>
          <w:szCs w:val="20"/>
        </w:rPr>
        <w:tab/>
      </w:r>
      <w:r w:rsidR="00263D6C" w:rsidRPr="00263D6C">
        <w:rPr>
          <w:sz w:val="20"/>
          <w:szCs w:val="20"/>
        </w:rPr>
        <w:t>V </w:t>
      </w:r>
      <w:r w:rsidR="00EF13DF" w:rsidRPr="00EF13DF">
        <w:rPr>
          <w:sz w:val="20"/>
          <w:szCs w:val="20"/>
          <w:highlight w:val="yellow"/>
        </w:rPr>
        <w:t>………………</w:t>
      </w:r>
      <w:r w:rsidR="00EF13DF">
        <w:rPr>
          <w:sz w:val="20"/>
          <w:szCs w:val="20"/>
        </w:rPr>
        <w:t xml:space="preserve">dne </w:t>
      </w:r>
      <w:r w:rsidR="00263D6C" w:rsidRPr="00263D6C">
        <w:rPr>
          <w:sz w:val="20"/>
          <w:szCs w:val="20"/>
        </w:rPr>
        <w:t>…………………….</w:t>
      </w:r>
    </w:p>
    <w:p w14:paraId="1D47EB44" w14:textId="3752EA13" w:rsidR="00A25C12" w:rsidRPr="00263D6C" w:rsidRDefault="00A25C12" w:rsidP="00DE505B">
      <w:pPr>
        <w:ind w:left="426"/>
        <w:jc w:val="both"/>
        <w:rPr>
          <w:sz w:val="20"/>
          <w:szCs w:val="20"/>
        </w:rPr>
      </w:pPr>
    </w:p>
    <w:p w14:paraId="02EAA4DC" w14:textId="77777777" w:rsidR="00EA4117" w:rsidRPr="00263D6C" w:rsidRDefault="00EA4117" w:rsidP="00DE505B">
      <w:pPr>
        <w:ind w:left="426"/>
        <w:jc w:val="both"/>
        <w:rPr>
          <w:sz w:val="20"/>
          <w:szCs w:val="20"/>
        </w:rPr>
      </w:pPr>
    </w:p>
    <w:p w14:paraId="431A9E7B" w14:textId="6F3EBDF5" w:rsidR="00A25C12" w:rsidRPr="00263D6C" w:rsidRDefault="00A25C12" w:rsidP="00DE505B">
      <w:pPr>
        <w:ind w:left="426"/>
        <w:jc w:val="both"/>
        <w:rPr>
          <w:sz w:val="20"/>
          <w:szCs w:val="20"/>
        </w:rPr>
      </w:pPr>
    </w:p>
    <w:p w14:paraId="550A41B6" w14:textId="0587B791" w:rsidR="00A25C12" w:rsidRPr="00263D6C" w:rsidRDefault="00A25C12" w:rsidP="00DE505B">
      <w:pPr>
        <w:ind w:left="426"/>
        <w:jc w:val="both"/>
        <w:rPr>
          <w:sz w:val="20"/>
          <w:szCs w:val="20"/>
        </w:rPr>
      </w:pPr>
    </w:p>
    <w:p w14:paraId="4299DDFD" w14:textId="23E6021D" w:rsidR="00A25C12" w:rsidRPr="00263D6C" w:rsidRDefault="00A25C12" w:rsidP="00DE505B">
      <w:pPr>
        <w:ind w:left="426"/>
        <w:jc w:val="both"/>
        <w:rPr>
          <w:sz w:val="20"/>
          <w:szCs w:val="20"/>
        </w:rPr>
      </w:pPr>
    </w:p>
    <w:p w14:paraId="49EBC5C9" w14:textId="2467B4FC" w:rsidR="00A25C12" w:rsidRPr="00263D6C" w:rsidRDefault="00A25C12" w:rsidP="00DE505B">
      <w:pPr>
        <w:ind w:left="426"/>
        <w:jc w:val="both"/>
        <w:rPr>
          <w:sz w:val="20"/>
          <w:szCs w:val="20"/>
        </w:rPr>
      </w:pPr>
      <w:r w:rsidRPr="00263D6C">
        <w:rPr>
          <w:sz w:val="20"/>
          <w:szCs w:val="20"/>
        </w:rPr>
        <w:t>………………………………………</w:t>
      </w:r>
      <w:r w:rsidR="00DE505B" w:rsidRPr="00263D6C">
        <w:rPr>
          <w:sz w:val="20"/>
          <w:szCs w:val="20"/>
        </w:rPr>
        <w:t>…….</w:t>
      </w:r>
      <w:r w:rsidRPr="00263D6C">
        <w:rPr>
          <w:sz w:val="20"/>
          <w:szCs w:val="20"/>
        </w:rPr>
        <w:tab/>
      </w:r>
      <w:r w:rsidRPr="00263D6C">
        <w:rPr>
          <w:sz w:val="20"/>
          <w:szCs w:val="20"/>
        </w:rPr>
        <w:tab/>
      </w:r>
      <w:r w:rsidR="00DE505B" w:rsidRPr="00263D6C">
        <w:rPr>
          <w:sz w:val="20"/>
          <w:szCs w:val="20"/>
        </w:rPr>
        <w:tab/>
      </w:r>
      <w:r w:rsidRPr="00263D6C">
        <w:rPr>
          <w:sz w:val="20"/>
          <w:szCs w:val="20"/>
        </w:rPr>
        <w:t>……………………………………….</w:t>
      </w:r>
    </w:p>
    <w:p w14:paraId="348F31AA" w14:textId="05734BF0" w:rsidR="00A25C12" w:rsidRPr="00263D6C" w:rsidRDefault="008E4F94" w:rsidP="00DE505B">
      <w:pPr>
        <w:ind w:left="426"/>
        <w:jc w:val="both"/>
        <w:rPr>
          <w:sz w:val="20"/>
          <w:szCs w:val="20"/>
        </w:rPr>
      </w:pPr>
      <w:r w:rsidRPr="00263D6C">
        <w:rPr>
          <w:sz w:val="20"/>
          <w:szCs w:val="20"/>
        </w:rPr>
        <w:t xml:space="preserve">    </w:t>
      </w:r>
      <w:r w:rsidR="00EF13DF" w:rsidRPr="00EF13DF">
        <w:rPr>
          <w:sz w:val="20"/>
          <w:szCs w:val="20"/>
          <w:highlight w:val="yellow"/>
        </w:rPr>
        <w:t>……………………………………….</w:t>
      </w:r>
      <w:r w:rsidR="00DE505B" w:rsidRPr="00210291">
        <w:rPr>
          <w:sz w:val="20"/>
          <w:szCs w:val="20"/>
        </w:rPr>
        <w:tab/>
        <w:t xml:space="preserve">     </w:t>
      </w:r>
      <w:r w:rsidRPr="00210291">
        <w:rPr>
          <w:sz w:val="20"/>
          <w:szCs w:val="20"/>
        </w:rPr>
        <w:t xml:space="preserve">                </w:t>
      </w:r>
      <w:r w:rsidR="00263D6C" w:rsidRPr="00210291">
        <w:rPr>
          <w:sz w:val="20"/>
          <w:szCs w:val="20"/>
        </w:rPr>
        <w:tab/>
      </w:r>
      <w:r w:rsidR="008F0F1F" w:rsidRPr="00210291">
        <w:rPr>
          <w:sz w:val="20"/>
          <w:szCs w:val="20"/>
        </w:rPr>
        <w:tab/>
        <w:t xml:space="preserve">        </w:t>
      </w:r>
      <w:r w:rsidR="00263D6C" w:rsidRPr="00210291">
        <w:rPr>
          <w:sz w:val="20"/>
          <w:szCs w:val="20"/>
        </w:rPr>
        <w:t>student</w:t>
      </w:r>
    </w:p>
    <w:p w14:paraId="052E4F7B" w14:textId="19748C41" w:rsidR="00A25C12" w:rsidRPr="00263D6C" w:rsidRDefault="00263D6C" w:rsidP="00DE505B">
      <w:pPr>
        <w:ind w:left="426"/>
        <w:jc w:val="both"/>
        <w:rPr>
          <w:sz w:val="20"/>
          <w:szCs w:val="20"/>
        </w:rPr>
      </w:pPr>
      <w:r w:rsidRPr="00263D6C">
        <w:rPr>
          <w:sz w:val="20"/>
          <w:szCs w:val="20"/>
        </w:rPr>
        <w:tab/>
      </w:r>
      <w:r w:rsidRPr="00263D6C">
        <w:rPr>
          <w:sz w:val="20"/>
          <w:szCs w:val="20"/>
        </w:rPr>
        <w:tab/>
        <w:t xml:space="preserve">za správce </w:t>
      </w:r>
    </w:p>
    <w:p w14:paraId="458DC98B" w14:textId="675EDF53" w:rsidR="00A25C12" w:rsidRPr="00263D6C" w:rsidRDefault="00A25C12" w:rsidP="00DE505B">
      <w:pPr>
        <w:ind w:left="426"/>
        <w:jc w:val="both"/>
        <w:rPr>
          <w:sz w:val="20"/>
          <w:szCs w:val="20"/>
        </w:rPr>
      </w:pPr>
    </w:p>
    <w:sectPr w:rsidR="00A25C12" w:rsidRPr="00263D6C" w:rsidSect="004D2F0C"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567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F57A2" w14:textId="77777777" w:rsidR="00640C84" w:rsidRDefault="00640C84" w:rsidP="002A54B4">
      <w:r>
        <w:separator/>
      </w:r>
    </w:p>
  </w:endnote>
  <w:endnote w:type="continuationSeparator" w:id="0">
    <w:p w14:paraId="2FD33774" w14:textId="77777777" w:rsidR="00640C84" w:rsidRDefault="00640C84" w:rsidP="002A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7F98F" w14:textId="01C22180" w:rsidR="002A3BC4" w:rsidRPr="00342091" w:rsidRDefault="002A3BC4" w:rsidP="000541A6">
    <w:pPr>
      <w:tabs>
        <w:tab w:val="center" w:pos="4536"/>
        <w:tab w:val="right" w:pos="9072"/>
      </w:tabs>
      <w:spacing w:line="240" w:lineRule="exact"/>
      <w:rPr>
        <w:rFonts w:ascii="Arial" w:hAnsi="Arial" w:cs="Arial"/>
        <w:noProof/>
        <w:color w:val="808080"/>
        <w:sz w:val="14"/>
        <w:szCs w:val="21"/>
      </w:rPr>
    </w:pPr>
  </w:p>
  <w:p w14:paraId="4A3E89BF" w14:textId="03C510B2" w:rsidR="002A3BC4" w:rsidRPr="000541A6" w:rsidRDefault="002A3BC4" w:rsidP="00535E70">
    <w:pPr>
      <w:tabs>
        <w:tab w:val="center" w:pos="4536"/>
        <w:tab w:val="right" w:pos="9072"/>
      </w:tabs>
      <w:spacing w:line="240" w:lineRule="exact"/>
      <w:rPr>
        <w:rFonts w:ascii="Arial" w:hAnsi="Arial" w:cs="Arial"/>
        <w:color w:val="808080"/>
        <w:sz w:val="14"/>
        <w:szCs w:val="21"/>
      </w:rPr>
    </w:pPr>
    <w:r w:rsidRPr="0034209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C26D9" w14:textId="3E27F712" w:rsidR="002A3BC4" w:rsidRPr="00342091" w:rsidRDefault="002A3BC4" w:rsidP="000541A6">
    <w:pPr>
      <w:tabs>
        <w:tab w:val="center" w:pos="4536"/>
        <w:tab w:val="right" w:pos="9072"/>
      </w:tabs>
      <w:spacing w:line="240" w:lineRule="exact"/>
      <w:rPr>
        <w:rFonts w:ascii="Arial" w:hAnsi="Arial" w:cs="Arial"/>
        <w:noProof/>
        <w:color w:val="808080"/>
        <w:sz w:val="14"/>
        <w:szCs w:val="21"/>
      </w:rPr>
    </w:pPr>
  </w:p>
  <w:p w14:paraId="31AB2687" w14:textId="1E3E5278" w:rsidR="002A3BC4" w:rsidRPr="00342091" w:rsidRDefault="002A3BC4" w:rsidP="000541A6">
    <w:pPr>
      <w:tabs>
        <w:tab w:val="center" w:pos="4536"/>
        <w:tab w:val="right" w:pos="9072"/>
      </w:tabs>
      <w:spacing w:line="240" w:lineRule="exact"/>
      <w:rPr>
        <w:rFonts w:ascii="Arial" w:hAnsi="Arial" w:cs="Arial"/>
        <w:noProof/>
        <w:color w:val="808080"/>
        <w:sz w:val="14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7CE9C" w14:textId="77777777" w:rsidR="00640C84" w:rsidRDefault="00640C84" w:rsidP="002A54B4">
      <w:r>
        <w:separator/>
      </w:r>
    </w:p>
  </w:footnote>
  <w:footnote w:type="continuationSeparator" w:id="0">
    <w:p w14:paraId="3429A3B5" w14:textId="77777777" w:rsidR="00640C84" w:rsidRDefault="00640C84" w:rsidP="002A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DF44F" w14:textId="4457C240" w:rsidR="002A3BC4" w:rsidRPr="00553CF3" w:rsidRDefault="002A3BC4" w:rsidP="000541A6">
    <w:pPr>
      <w:pStyle w:val="Zhlav"/>
    </w:pPr>
  </w:p>
  <w:p w14:paraId="4E1C4445" w14:textId="77777777" w:rsidR="002A3BC4" w:rsidRDefault="002A3B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C"/>
    <w:multiLevelType w:val="multilevel"/>
    <w:tmpl w:val="9336E7E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3C3C84"/>
    <w:multiLevelType w:val="hybridMultilevel"/>
    <w:tmpl w:val="B94E849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0A51A6"/>
    <w:multiLevelType w:val="hybridMultilevel"/>
    <w:tmpl w:val="A80E8BD4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37F6096"/>
    <w:multiLevelType w:val="hybridMultilevel"/>
    <w:tmpl w:val="3FB6B9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1345446">
      <w:start w:val="1"/>
      <w:numFmt w:val="lowerLetter"/>
      <w:lvlText w:val="%2)"/>
      <w:lvlJc w:val="left"/>
      <w:pPr>
        <w:tabs>
          <w:tab w:val="num" w:pos="1500"/>
        </w:tabs>
        <w:ind w:left="1137" w:firstLine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6A6402E"/>
    <w:multiLevelType w:val="hybridMultilevel"/>
    <w:tmpl w:val="C06EF1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A3297E"/>
    <w:multiLevelType w:val="hybridMultilevel"/>
    <w:tmpl w:val="491ABB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125216"/>
    <w:multiLevelType w:val="hybridMultilevel"/>
    <w:tmpl w:val="CA2A60D6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81C4CFB"/>
    <w:multiLevelType w:val="hybridMultilevel"/>
    <w:tmpl w:val="ED80D8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C3185"/>
    <w:multiLevelType w:val="hybridMultilevel"/>
    <w:tmpl w:val="D3C257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A8C3EEA"/>
    <w:multiLevelType w:val="hybridMultilevel"/>
    <w:tmpl w:val="42E0F0F8"/>
    <w:lvl w:ilvl="0" w:tplc="4A6432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5017F"/>
    <w:multiLevelType w:val="hybridMultilevel"/>
    <w:tmpl w:val="2A7AD4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BF274D0"/>
    <w:multiLevelType w:val="hybridMultilevel"/>
    <w:tmpl w:val="1DEE993C"/>
    <w:lvl w:ilvl="0" w:tplc="F8881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397DD0"/>
    <w:multiLevelType w:val="hybridMultilevel"/>
    <w:tmpl w:val="58FAF7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596404F"/>
    <w:multiLevelType w:val="hybridMultilevel"/>
    <w:tmpl w:val="B7F83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378A8"/>
    <w:multiLevelType w:val="hybridMultilevel"/>
    <w:tmpl w:val="51ACA102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1D296D52"/>
    <w:multiLevelType w:val="hybridMultilevel"/>
    <w:tmpl w:val="68B07FF6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0B87260"/>
    <w:multiLevelType w:val="hybridMultilevel"/>
    <w:tmpl w:val="7D4661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9D5679"/>
    <w:multiLevelType w:val="multilevel"/>
    <w:tmpl w:val="685E4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288408CD"/>
    <w:multiLevelType w:val="hybridMultilevel"/>
    <w:tmpl w:val="E1946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E6FAE"/>
    <w:multiLevelType w:val="hybridMultilevel"/>
    <w:tmpl w:val="286C0028"/>
    <w:lvl w:ilvl="0" w:tplc="21345446">
      <w:start w:val="1"/>
      <w:numFmt w:val="lowerLetter"/>
      <w:lvlText w:val="%1)"/>
      <w:lvlJc w:val="left"/>
      <w:pPr>
        <w:tabs>
          <w:tab w:val="num" w:pos="928"/>
        </w:tabs>
        <w:ind w:left="565" w:firstLine="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2E261286"/>
    <w:multiLevelType w:val="hybridMultilevel"/>
    <w:tmpl w:val="EA545E96"/>
    <w:lvl w:ilvl="0" w:tplc="764A6D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291ACA"/>
    <w:multiLevelType w:val="hybridMultilevel"/>
    <w:tmpl w:val="68A275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E44046"/>
    <w:multiLevelType w:val="hybridMultilevel"/>
    <w:tmpl w:val="0722F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F5CFE"/>
    <w:multiLevelType w:val="hybridMultilevel"/>
    <w:tmpl w:val="714A92F2"/>
    <w:lvl w:ilvl="0" w:tplc="C38EB67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813AD"/>
    <w:multiLevelType w:val="hybridMultilevel"/>
    <w:tmpl w:val="9D9E5A68"/>
    <w:lvl w:ilvl="0" w:tplc="FCE2044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A97264"/>
    <w:multiLevelType w:val="hybridMultilevel"/>
    <w:tmpl w:val="4830C21C"/>
    <w:lvl w:ilvl="0" w:tplc="81BEB6C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D2C34"/>
    <w:multiLevelType w:val="hybridMultilevel"/>
    <w:tmpl w:val="7FDED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C0C57"/>
    <w:multiLevelType w:val="hybridMultilevel"/>
    <w:tmpl w:val="BD7A7C02"/>
    <w:lvl w:ilvl="0" w:tplc="E750AA7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F8605B"/>
    <w:multiLevelType w:val="hybridMultilevel"/>
    <w:tmpl w:val="2A042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151B2"/>
    <w:multiLevelType w:val="hybridMultilevel"/>
    <w:tmpl w:val="F3DE24C4"/>
    <w:lvl w:ilvl="0" w:tplc="00645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26B93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9F465C"/>
    <w:multiLevelType w:val="hybridMultilevel"/>
    <w:tmpl w:val="B546D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77DB9"/>
    <w:multiLevelType w:val="hybridMultilevel"/>
    <w:tmpl w:val="5ABC6A4A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D5D7E5E"/>
    <w:multiLevelType w:val="multilevel"/>
    <w:tmpl w:val="47A4D246"/>
    <w:name w:val="zzmpLegal3||Legal3|2|3|1|4|0|9||1|0|1||1|0|0||1|0|0||1|0|0||1|0|0||1|0|0||1|0|0||1|0|0||"/>
    <w:lvl w:ilvl="0">
      <w:start w:val="1"/>
      <w:numFmt w:val="decimal"/>
      <w:lvlRestart w:val="0"/>
      <w:pStyle w:val="Legal3L1"/>
      <w:suff w:val="nothing"/>
      <w:lvlText w:val=" Článek %1."/>
      <w:lvlJc w:val="left"/>
      <w:pPr>
        <w:ind w:left="4100"/>
      </w:pPr>
      <w:rPr>
        <w:rFonts w:ascii="Times New Roman" w:eastAsia="Times New Roman" w:hAnsi="Times New Roman" w:hint="default"/>
        <w:b/>
        <w:bCs/>
        <w:i w:val="0"/>
        <w:iCs w:val="0"/>
        <w:caps/>
        <w:smallCaps w:val="0"/>
        <w:color w:val="auto"/>
        <w:sz w:val="22"/>
        <w:szCs w:val="22"/>
        <w:u w:val="none"/>
      </w:rPr>
    </w:lvl>
    <w:lvl w:ilvl="1">
      <w:start w:val="1"/>
      <w:numFmt w:val="decimal"/>
      <w:pStyle w:val="Legal3L2"/>
      <w:lvlText w:val="%1.%2"/>
      <w:lvlJc w:val="left"/>
      <w:pPr>
        <w:tabs>
          <w:tab w:val="num" w:pos="864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color w:val="auto"/>
        <w:sz w:val="22"/>
        <w:szCs w:val="22"/>
        <w:u w:val="none"/>
      </w:rPr>
    </w:lvl>
    <w:lvl w:ilvl="2">
      <w:start w:val="1"/>
      <w:numFmt w:val="decimal"/>
      <w:pStyle w:val="Legal3L3"/>
      <w:lvlText w:val="%1.%2.%3"/>
      <w:lvlJc w:val="left"/>
      <w:pPr>
        <w:tabs>
          <w:tab w:val="num" w:pos="864"/>
        </w:tabs>
        <w:ind w:left="907" w:hanging="907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2"/>
        <w:szCs w:val="22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2"/>
        <w:szCs w:val="22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2347"/>
        </w:tabs>
        <w:ind w:left="2347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auto"/>
        <w:sz w:val="22"/>
        <w:szCs w:val="22"/>
        <w:u w:val="no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4320"/>
        </w:tabs>
        <w:ind w:firstLine="360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6">
      <w:start w:val="1"/>
      <w:numFmt w:val="lowerLetter"/>
      <w:pStyle w:val="Legal3L7"/>
      <w:lvlText w:val="(%7)"/>
      <w:lvlJc w:val="left"/>
      <w:pPr>
        <w:tabs>
          <w:tab w:val="num" w:pos="1440"/>
        </w:tabs>
        <w:ind w:firstLine="72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7">
      <w:start w:val="1"/>
      <w:numFmt w:val="lowerRoman"/>
      <w:pStyle w:val="Legal3L8"/>
      <w:lvlText w:val="(%8)"/>
      <w:lvlJc w:val="left"/>
      <w:pPr>
        <w:tabs>
          <w:tab w:val="num" w:pos="2160"/>
        </w:tabs>
        <w:ind w:firstLine="144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8">
      <w:start w:val="1"/>
      <w:numFmt w:val="decimal"/>
      <w:pStyle w:val="Legal3L9"/>
      <w:lvlText w:val="(%9)"/>
      <w:lvlJc w:val="left"/>
      <w:pPr>
        <w:tabs>
          <w:tab w:val="num" w:pos="2880"/>
        </w:tabs>
        <w:ind w:firstLine="21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</w:abstractNum>
  <w:abstractNum w:abstractNumId="35">
    <w:nsid w:val="67D3532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</w:abstractNum>
  <w:abstractNum w:abstractNumId="36">
    <w:nsid w:val="695E057E"/>
    <w:multiLevelType w:val="hybridMultilevel"/>
    <w:tmpl w:val="A516A9A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E9D5998"/>
    <w:multiLevelType w:val="hybridMultilevel"/>
    <w:tmpl w:val="67C0A544"/>
    <w:lvl w:ilvl="0" w:tplc="0700D1A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777044"/>
    <w:multiLevelType w:val="hybridMultilevel"/>
    <w:tmpl w:val="881C2072"/>
    <w:lvl w:ilvl="0" w:tplc="E772ADD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D665DD"/>
    <w:multiLevelType w:val="multilevel"/>
    <w:tmpl w:val="838E869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31"/>
  </w:num>
  <w:num w:numId="4">
    <w:abstractNumId w:val="5"/>
  </w:num>
  <w:num w:numId="5">
    <w:abstractNumId w:val="18"/>
  </w:num>
  <w:num w:numId="6">
    <w:abstractNumId w:val="21"/>
  </w:num>
  <w:num w:numId="7">
    <w:abstractNumId w:val="20"/>
  </w:num>
  <w:num w:numId="8">
    <w:abstractNumId w:val="34"/>
  </w:num>
  <w:num w:numId="9">
    <w:abstractNumId w:val="0"/>
  </w:num>
  <w:num w:numId="10">
    <w:abstractNumId w:val="6"/>
  </w:num>
  <w:num w:numId="11">
    <w:abstractNumId w:val="38"/>
  </w:num>
  <w:num w:numId="12">
    <w:abstractNumId w:val="30"/>
  </w:num>
  <w:num w:numId="13">
    <w:abstractNumId w:val="9"/>
  </w:num>
  <w:num w:numId="14">
    <w:abstractNumId w:val="1"/>
  </w:num>
  <w:num w:numId="15">
    <w:abstractNumId w:val="28"/>
  </w:num>
  <w:num w:numId="16">
    <w:abstractNumId w:val="2"/>
  </w:num>
  <w:num w:numId="17">
    <w:abstractNumId w:val="14"/>
  </w:num>
  <w:num w:numId="18">
    <w:abstractNumId w:val="36"/>
  </w:num>
  <w:num w:numId="19">
    <w:abstractNumId w:val="3"/>
  </w:num>
  <w:num w:numId="20">
    <w:abstractNumId w:val="13"/>
  </w:num>
  <w:num w:numId="21">
    <w:abstractNumId w:val="23"/>
  </w:num>
  <w:num w:numId="22">
    <w:abstractNumId w:val="35"/>
  </w:num>
  <w:num w:numId="23">
    <w:abstractNumId w:val="11"/>
  </w:num>
  <w:num w:numId="24">
    <w:abstractNumId w:val="32"/>
  </w:num>
  <w:num w:numId="25">
    <w:abstractNumId w:val="24"/>
  </w:num>
  <w:num w:numId="26">
    <w:abstractNumId w:val="10"/>
  </w:num>
  <w:num w:numId="27">
    <w:abstractNumId w:val="15"/>
  </w:num>
  <w:num w:numId="28">
    <w:abstractNumId w:val="25"/>
  </w:num>
  <w:num w:numId="29">
    <w:abstractNumId w:val="27"/>
  </w:num>
  <w:num w:numId="30">
    <w:abstractNumId w:val="22"/>
  </w:num>
  <w:num w:numId="31">
    <w:abstractNumId w:val="39"/>
  </w:num>
  <w:num w:numId="32">
    <w:abstractNumId w:val="29"/>
  </w:num>
  <w:num w:numId="33">
    <w:abstractNumId w:val="4"/>
  </w:num>
  <w:num w:numId="34">
    <w:abstractNumId w:val="33"/>
  </w:num>
  <w:num w:numId="35">
    <w:abstractNumId w:val="12"/>
  </w:num>
  <w:num w:numId="36">
    <w:abstractNumId w:val="16"/>
  </w:num>
  <w:num w:numId="37">
    <w:abstractNumId w:val="17"/>
  </w:num>
  <w:num w:numId="38">
    <w:abstractNumId w:val="8"/>
  </w:num>
  <w:num w:numId="39">
    <w:abstractNumId w:val="2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77"/>
    <w:rsid w:val="00024EBB"/>
    <w:rsid w:val="00032B17"/>
    <w:rsid w:val="000519D1"/>
    <w:rsid w:val="00053C41"/>
    <w:rsid w:val="000541A6"/>
    <w:rsid w:val="000547FB"/>
    <w:rsid w:val="00057755"/>
    <w:rsid w:val="00071D87"/>
    <w:rsid w:val="000904EE"/>
    <w:rsid w:val="000A3324"/>
    <w:rsid w:val="000A614E"/>
    <w:rsid w:val="000B2D84"/>
    <w:rsid w:val="000C00B8"/>
    <w:rsid w:val="000D5AB5"/>
    <w:rsid w:val="000D5E5D"/>
    <w:rsid w:val="000F3438"/>
    <w:rsid w:val="000F6A32"/>
    <w:rsid w:val="00107BF1"/>
    <w:rsid w:val="00110621"/>
    <w:rsid w:val="0011404D"/>
    <w:rsid w:val="001379DE"/>
    <w:rsid w:val="00142CB8"/>
    <w:rsid w:val="001437CC"/>
    <w:rsid w:val="00146EC4"/>
    <w:rsid w:val="00150038"/>
    <w:rsid w:val="00162717"/>
    <w:rsid w:val="00174275"/>
    <w:rsid w:val="00182AD3"/>
    <w:rsid w:val="001959FE"/>
    <w:rsid w:val="0019784A"/>
    <w:rsid w:val="001D746B"/>
    <w:rsid w:val="001E31B4"/>
    <w:rsid w:val="001E777A"/>
    <w:rsid w:val="00206BF4"/>
    <w:rsid w:val="00210291"/>
    <w:rsid w:val="00231735"/>
    <w:rsid w:val="0023460F"/>
    <w:rsid w:val="002406AC"/>
    <w:rsid w:val="00240C82"/>
    <w:rsid w:val="00251343"/>
    <w:rsid w:val="00262C7B"/>
    <w:rsid w:val="00262CD2"/>
    <w:rsid w:val="00263D6C"/>
    <w:rsid w:val="00264849"/>
    <w:rsid w:val="002A3BC4"/>
    <w:rsid w:val="002A50E6"/>
    <w:rsid w:val="002A54B4"/>
    <w:rsid w:val="002A6B55"/>
    <w:rsid w:val="002B35CA"/>
    <w:rsid w:val="002C502A"/>
    <w:rsid w:val="002F1703"/>
    <w:rsid w:val="003039D7"/>
    <w:rsid w:val="00310B5D"/>
    <w:rsid w:val="00317540"/>
    <w:rsid w:val="00330E28"/>
    <w:rsid w:val="0034322C"/>
    <w:rsid w:val="00347F2D"/>
    <w:rsid w:val="00355304"/>
    <w:rsid w:val="003619C0"/>
    <w:rsid w:val="00361C35"/>
    <w:rsid w:val="00363891"/>
    <w:rsid w:val="003661F8"/>
    <w:rsid w:val="00366A75"/>
    <w:rsid w:val="003704D6"/>
    <w:rsid w:val="00375664"/>
    <w:rsid w:val="00387F6D"/>
    <w:rsid w:val="003A5267"/>
    <w:rsid w:val="003B3FC1"/>
    <w:rsid w:val="003B42A8"/>
    <w:rsid w:val="003C099D"/>
    <w:rsid w:val="003C272B"/>
    <w:rsid w:val="003C39A9"/>
    <w:rsid w:val="003D08DE"/>
    <w:rsid w:val="003D79E0"/>
    <w:rsid w:val="003E3B9D"/>
    <w:rsid w:val="003F43DB"/>
    <w:rsid w:val="004020E3"/>
    <w:rsid w:val="00416A37"/>
    <w:rsid w:val="004177E6"/>
    <w:rsid w:val="0042297C"/>
    <w:rsid w:val="00433869"/>
    <w:rsid w:val="004360EC"/>
    <w:rsid w:val="0044723D"/>
    <w:rsid w:val="0045197A"/>
    <w:rsid w:val="00466018"/>
    <w:rsid w:val="0047126A"/>
    <w:rsid w:val="004870A7"/>
    <w:rsid w:val="0049101D"/>
    <w:rsid w:val="004A2450"/>
    <w:rsid w:val="004A5003"/>
    <w:rsid w:val="004D2F0C"/>
    <w:rsid w:val="004D34D2"/>
    <w:rsid w:val="004D725F"/>
    <w:rsid w:val="004E1A0D"/>
    <w:rsid w:val="004E2883"/>
    <w:rsid w:val="004E7377"/>
    <w:rsid w:val="00531C66"/>
    <w:rsid w:val="00535E70"/>
    <w:rsid w:val="005441E8"/>
    <w:rsid w:val="005454F7"/>
    <w:rsid w:val="005473F9"/>
    <w:rsid w:val="00560B3E"/>
    <w:rsid w:val="00562FA1"/>
    <w:rsid w:val="00573A77"/>
    <w:rsid w:val="00575C22"/>
    <w:rsid w:val="00581E46"/>
    <w:rsid w:val="00597884"/>
    <w:rsid w:val="005A3B23"/>
    <w:rsid w:val="005B2665"/>
    <w:rsid w:val="005D1DC2"/>
    <w:rsid w:val="005D6D02"/>
    <w:rsid w:val="005E0B35"/>
    <w:rsid w:val="005E6FB5"/>
    <w:rsid w:val="005F4C40"/>
    <w:rsid w:val="00604116"/>
    <w:rsid w:val="006116E0"/>
    <w:rsid w:val="00621757"/>
    <w:rsid w:val="006223F4"/>
    <w:rsid w:val="006271BF"/>
    <w:rsid w:val="00640C84"/>
    <w:rsid w:val="0064677E"/>
    <w:rsid w:val="00651AF0"/>
    <w:rsid w:val="00660B83"/>
    <w:rsid w:val="00661972"/>
    <w:rsid w:val="0066244A"/>
    <w:rsid w:val="006647CA"/>
    <w:rsid w:val="00665EE2"/>
    <w:rsid w:val="00666069"/>
    <w:rsid w:val="0067367D"/>
    <w:rsid w:val="006739A4"/>
    <w:rsid w:val="00675A5B"/>
    <w:rsid w:val="00683E78"/>
    <w:rsid w:val="00683FFD"/>
    <w:rsid w:val="006C4869"/>
    <w:rsid w:val="006D26C3"/>
    <w:rsid w:val="006D2B52"/>
    <w:rsid w:val="006D7F89"/>
    <w:rsid w:val="006E0F45"/>
    <w:rsid w:val="006F6BD1"/>
    <w:rsid w:val="0073141E"/>
    <w:rsid w:val="00732A37"/>
    <w:rsid w:val="00737F0B"/>
    <w:rsid w:val="00740D80"/>
    <w:rsid w:val="00745506"/>
    <w:rsid w:val="007462CD"/>
    <w:rsid w:val="00754E88"/>
    <w:rsid w:val="00762100"/>
    <w:rsid w:val="00785351"/>
    <w:rsid w:val="00795EC7"/>
    <w:rsid w:val="00796B42"/>
    <w:rsid w:val="007A0B73"/>
    <w:rsid w:val="007B482E"/>
    <w:rsid w:val="007C52FB"/>
    <w:rsid w:val="007D0B30"/>
    <w:rsid w:val="007D16C0"/>
    <w:rsid w:val="007D308A"/>
    <w:rsid w:val="007D4C94"/>
    <w:rsid w:val="00802E09"/>
    <w:rsid w:val="0080611F"/>
    <w:rsid w:val="00807F95"/>
    <w:rsid w:val="00814940"/>
    <w:rsid w:val="0082543E"/>
    <w:rsid w:val="00825BC5"/>
    <w:rsid w:val="00825ED2"/>
    <w:rsid w:val="008378D6"/>
    <w:rsid w:val="008402A0"/>
    <w:rsid w:val="00843820"/>
    <w:rsid w:val="00846B17"/>
    <w:rsid w:val="00865DD0"/>
    <w:rsid w:val="008719B5"/>
    <w:rsid w:val="00875D08"/>
    <w:rsid w:val="00895568"/>
    <w:rsid w:val="008A1830"/>
    <w:rsid w:val="008A76C4"/>
    <w:rsid w:val="008B5C6D"/>
    <w:rsid w:val="008C62EC"/>
    <w:rsid w:val="008D1E17"/>
    <w:rsid w:val="008D5262"/>
    <w:rsid w:val="008E1773"/>
    <w:rsid w:val="008E4F94"/>
    <w:rsid w:val="008F0F1F"/>
    <w:rsid w:val="008F1D89"/>
    <w:rsid w:val="008F3C96"/>
    <w:rsid w:val="008F40C9"/>
    <w:rsid w:val="00914C3D"/>
    <w:rsid w:val="009163AF"/>
    <w:rsid w:val="00922751"/>
    <w:rsid w:val="00926091"/>
    <w:rsid w:val="00942C34"/>
    <w:rsid w:val="00946F2D"/>
    <w:rsid w:val="009529EA"/>
    <w:rsid w:val="00957B23"/>
    <w:rsid w:val="00962F33"/>
    <w:rsid w:val="00965953"/>
    <w:rsid w:val="009718F4"/>
    <w:rsid w:val="009E5D5D"/>
    <w:rsid w:val="00A14457"/>
    <w:rsid w:val="00A17130"/>
    <w:rsid w:val="00A20062"/>
    <w:rsid w:val="00A25C12"/>
    <w:rsid w:val="00A31C96"/>
    <w:rsid w:val="00A613DA"/>
    <w:rsid w:val="00A6258F"/>
    <w:rsid w:val="00A774EA"/>
    <w:rsid w:val="00A828BF"/>
    <w:rsid w:val="00A86402"/>
    <w:rsid w:val="00A95105"/>
    <w:rsid w:val="00AA378D"/>
    <w:rsid w:val="00AA542F"/>
    <w:rsid w:val="00AC4083"/>
    <w:rsid w:val="00AC625E"/>
    <w:rsid w:val="00AE4B27"/>
    <w:rsid w:val="00B025EF"/>
    <w:rsid w:val="00B0660D"/>
    <w:rsid w:val="00B256BA"/>
    <w:rsid w:val="00B32202"/>
    <w:rsid w:val="00B41D35"/>
    <w:rsid w:val="00B4463E"/>
    <w:rsid w:val="00B46937"/>
    <w:rsid w:val="00B66FAA"/>
    <w:rsid w:val="00B917E5"/>
    <w:rsid w:val="00B95E3C"/>
    <w:rsid w:val="00BA06DB"/>
    <w:rsid w:val="00BB22D3"/>
    <w:rsid w:val="00BB7365"/>
    <w:rsid w:val="00BC0E35"/>
    <w:rsid w:val="00BC630D"/>
    <w:rsid w:val="00BC7414"/>
    <w:rsid w:val="00BD5795"/>
    <w:rsid w:val="00BE6A18"/>
    <w:rsid w:val="00BF51B5"/>
    <w:rsid w:val="00C009FA"/>
    <w:rsid w:val="00C118E9"/>
    <w:rsid w:val="00C1429E"/>
    <w:rsid w:val="00C30AFA"/>
    <w:rsid w:val="00C41E83"/>
    <w:rsid w:val="00C43CAC"/>
    <w:rsid w:val="00C46F46"/>
    <w:rsid w:val="00C47A8C"/>
    <w:rsid w:val="00C637AF"/>
    <w:rsid w:val="00C71DB7"/>
    <w:rsid w:val="00C81949"/>
    <w:rsid w:val="00C81990"/>
    <w:rsid w:val="00C905CD"/>
    <w:rsid w:val="00C91DA1"/>
    <w:rsid w:val="00C94513"/>
    <w:rsid w:val="00CA518E"/>
    <w:rsid w:val="00CA70AC"/>
    <w:rsid w:val="00CA7DBA"/>
    <w:rsid w:val="00CB32B9"/>
    <w:rsid w:val="00CB73D9"/>
    <w:rsid w:val="00CC1CEB"/>
    <w:rsid w:val="00CD2ACA"/>
    <w:rsid w:val="00CE04B2"/>
    <w:rsid w:val="00CF152E"/>
    <w:rsid w:val="00D0665C"/>
    <w:rsid w:val="00D07479"/>
    <w:rsid w:val="00D2373C"/>
    <w:rsid w:val="00D27F6C"/>
    <w:rsid w:val="00D419C2"/>
    <w:rsid w:val="00D842B0"/>
    <w:rsid w:val="00D84914"/>
    <w:rsid w:val="00D865B0"/>
    <w:rsid w:val="00D903E2"/>
    <w:rsid w:val="00DA5D23"/>
    <w:rsid w:val="00DC3F27"/>
    <w:rsid w:val="00DD252A"/>
    <w:rsid w:val="00DD67D0"/>
    <w:rsid w:val="00DE505B"/>
    <w:rsid w:val="00DF26E3"/>
    <w:rsid w:val="00E23612"/>
    <w:rsid w:val="00E24CED"/>
    <w:rsid w:val="00E253F4"/>
    <w:rsid w:val="00E26B62"/>
    <w:rsid w:val="00E50290"/>
    <w:rsid w:val="00E54FF5"/>
    <w:rsid w:val="00E84340"/>
    <w:rsid w:val="00E91A54"/>
    <w:rsid w:val="00E92525"/>
    <w:rsid w:val="00E93C82"/>
    <w:rsid w:val="00EA1964"/>
    <w:rsid w:val="00EA4117"/>
    <w:rsid w:val="00EB0067"/>
    <w:rsid w:val="00EB59F9"/>
    <w:rsid w:val="00EC7FB8"/>
    <w:rsid w:val="00EE7BCB"/>
    <w:rsid w:val="00EF13DF"/>
    <w:rsid w:val="00F00569"/>
    <w:rsid w:val="00F01D35"/>
    <w:rsid w:val="00F14457"/>
    <w:rsid w:val="00F426CA"/>
    <w:rsid w:val="00F6002E"/>
    <w:rsid w:val="00F75452"/>
    <w:rsid w:val="00F90764"/>
    <w:rsid w:val="00F935AF"/>
    <w:rsid w:val="00F94891"/>
    <w:rsid w:val="00FA4E05"/>
    <w:rsid w:val="00FA6CD5"/>
    <w:rsid w:val="00FB5081"/>
    <w:rsid w:val="00FD43A3"/>
    <w:rsid w:val="00FE7E8E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6A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573A77"/>
    <w:rPr>
      <w:b/>
      <w:bCs/>
    </w:rPr>
  </w:style>
  <w:style w:type="paragraph" w:styleId="Odstavecseseznamem">
    <w:name w:val="List Paragraph"/>
    <w:basedOn w:val="Normln"/>
    <w:uiPriority w:val="34"/>
    <w:qFormat/>
    <w:rsid w:val="00573A7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573A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73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573A77"/>
    <w:pPr>
      <w:spacing w:before="100" w:beforeAutospacing="1" w:after="100" w:afterAutospacing="1"/>
    </w:pPr>
  </w:style>
  <w:style w:type="paragraph" w:customStyle="1" w:styleId="Legal3L1">
    <w:name w:val="Legal3_L1"/>
    <w:basedOn w:val="Normln"/>
    <w:next w:val="Zkladntext"/>
    <w:uiPriority w:val="99"/>
    <w:rsid w:val="00573A77"/>
    <w:pPr>
      <w:keepNext/>
      <w:numPr>
        <w:numId w:val="8"/>
      </w:numPr>
      <w:spacing w:after="240"/>
      <w:jc w:val="center"/>
      <w:outlineLvl w:val="0"/>
    </w:pPr>
    <w:rPr>
      <w:sz w:val="22"/>
      <w:szCs w:val="22"/>
      <w:lang w:val="en-US" w:eastAsia="en-US"/>
    </w:rPr>
  </w:style>
  <w:style w:type="paragraph" w:customStyle="1" w:styleId="Legal3L2">
    <w:name w:val="Legal3_L2"/>
    <w:basedOn w:val="Legal3L1"/>
    <w:next w:val="Zkladntext"/>
    <w:uiPriority w:val="99"/>
    <w:rsid w:val="00573A77"/>
    <w:pPr>
      <w:numPr>
        <w:ilvl w:val="1"/>
      </w:numPr>
      <w:ind w:left="0"/>
      <w:jc w:val="both"/>
      <w:outlineLvl w:val="1"/>
    </w:pPr>
  </w:style>
  <w:style w:type="paragraph" w:customStyle="1" w:styleId="Legal3L3">
    <w:name w:val="Legal3_L3"/>
    <w:basedOn w:val="Legal3L2"/>
    <w:next w:val="Zkladntext"/>
    <w:uiPriority w:val="99"/>
    <w:rsid w:val="00573A77"/>
    <w:pPr>
      <w:keepNext w:val="0"/>
      <w:numPr>
        <w:ilvl w:val="2"/>
      </w:numPr>
      <w:outlineLvl w:val="2"/>
    </w:pPr>
  </w:style>
  <w:style w:type="paragraph" w:customStyle="1" w:styleId="Legal3L4">
    <w:name w:val="Legal3_L4"/>
    <w:basedOn w:val="Legal3L3"/>
    <w:next w:val="Zkladntext"/>
    <w:uiPriority w:val="99"/>
    <w:rsid w:val="00573A77"/>
    <w:pPr>
      <w:numPr>
        <w:ilvl w:val="3"/>
      </w:numPr>
      <w:spacing w:after="0"/>
      <w:outlineLvl w:val="3"/>
    </w:pPr>
  </w:style>
  <w:style w:type="paragraph" w:customStyle="1" w:styleId="Legal3L5">
    <w:name w:val="Legal3_L5"/>
    <w:basedOn w:val="Legal3L4"/>
    <w:next w:val="Zkladntext"/>
    <w:uiPriority w:val="99"/>
    <w:rsid w:val="00573A77"/>
    <w:pPr>
      <w:numPr>
        <w:ilvl w:val="4"/>
      </w:numPr>
      <w:spacing w:after="240"/>
      <w:outlineLvl w:val="4"/>
    </w:pPr>
    <w:rPr>
      <w:sz w:val="24"/>
      <w:szCs w:val="24"/>
    </w:rPr>
  </w:style>
  <w:style w:type="paragraph" w:customStyle="1" w:styleId="Legal3L6">
    <w:name w:val="Legal3_L6"/>
    <w:basedOn w:val="Legal3L5"/>
    <w:next w:val="Zkladntext"/>
    <w:uiPriority w:val="99"/>
    <w:rsid w:val="00573A77"/>
    <w:pPr>
      <w:numPr>
        <w:ilvl w:val="5"/>
      </w:numPr>
      <w:ind w:left="0"/>
      <w:jc w:val="left"/>
      <w:outlineLvl w:val="5"/>
    </w:pPr>
  </w:style>
  <w:style w:type="paragraph" w:customStyle="1" w:styleId="Legal3L7">
    <w:name w:val="Legal3_L7"/>
    <w:basedOn w:val="Legal3L6"/>
    <w:next w:val="Zkladntext"/>
    <w:uiPriority w:val="99"/>
    <w:rsid w:val="00573A77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Zkladntext"/>
    <w:uiPriority w:val="99"/>
    <w:rsid w:val="00573A77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Zkladntext"/>
    <w:uiPriority w:val="99"/>
    <w:rsid w:val="00573A77"/>
    <w:pPr>
      <w:numPr>
        <w:ilvl w:val="8"/>
      </w:numPr>
      <w:outlineLvl w:val="8"/>
    </w:pPr>
  </w:style>
  <w:style w:type="paragraph" w:customStyle="1" w:styleId="ZkladntextIMP">
    <w:name w:val="Základní text_IMP"/>
    <w:basedOn w:val="Normln"/>
    <w:uiPriority w:val="99"/>
    <w:rsid w:val="00573A77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A7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3A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3A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3A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3A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3A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31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A54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54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54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54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8E1773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character" w:customStyle="1" w:styleId="nowrap">
    <w:name w:val="nowrap"/>
    <w:rsid w:val="008E1773"/>
  </w:style>
  <w:style w:type="paragraph" w:styleId="Zkladntextodsazen">
    <w:name w:val="Body Text Indent"/>
    <w:basedOn w:val="Normln"/>
    <w:link w:val="ZkladntextodsazenChar"/>
    <w:uiPriority w:val="99"/>
    <w:unhideWhenUsed/>
    <w:rsid w:val="008E177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17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39A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541A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573A77"/>
    <w:rPr>
      <w:b/>
      <w:bCs/>
    </w:rPr>
  </w:style>
  <w:style w:type="paragraph" w:styleId="Odstavecseseznamem">
    <w:name w:val="List Paragraph"/>
    <w:basedOn w:val="Normln"/>
    <w:uiPriority w:val="34"/>
    <w:qFormat/>
    <w:rsid w:val="00573A7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573A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73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573A77"/>
    <w:pPr>
      <w:spacing w:before="100" w:beforeAutospacing="1" w:after="100" w:afterAutospacing="1"/>
    </w:pPr>
  </w:style>
  <w:style w:type="paragraph" w:customStyle="1" w:styleId="Legal3L1">
    <w:name w:val="Legal3_L1"/>
    <w:basedOn w:val="Normln"/>
    <w:next w:val="Zkladntext"/>
    <w:uiPriority w:val="99"/>
    <w:rsid w:val="00573A77"/>
    <w:pPr>
      <w:keepNext/>
      <w:numPr>
        <w:numId w:val="8"/>
      </w:numPr>
      <w:spacing w:after="240"/>
      <w:jc w:val="center"/>
      <w:outlineLvl w:val="0"/>
    </w:pPr>
    <w:rPr>
      <w:sz w:val="22"/>
      <w:szCs w:val="22"/>
      <w:lang w:val="en-US" w:eastAsia="en-US"/>
    </w:rPr>
  </w:style>
  <w:style w:type="paragraph" w:customStyle="1" w:styleId="Legal3L2">
    <w:name w:val="Legal3_L2"/>
    <w:basedOn w:val="Legal3L1"/>
    <w:next w:val="Zkladntext"/>
    <w:uiPriority w:val="99"/>
    <w:rsid w:val="00573A77"/>
    <w:pPr>
      <w:numPr>
        <w:ilvl w:val="1"/>
      </w:numPr>
      <w:ind w:left="0"/>
      <w:jc w:val="both"/>
      <w:outlineLvl w:val="1"/>
    </w:pPr>
  </w:style>
  <w:style w:type="paragraph" w:customStyle="1" w:styleId="Legal3L3">
    <w:name w:val="Legal3_L3"/>
    <w:basedOn w:val="Legal3L2"/>
    <w:next w:val="Zkladntext"/>
    <w:uiPriority w:val="99"/>
    <w:rsid w:val="00573A77"/>
    <w:pPr>
      <w:keepNext w:val="0"/>
      <w:numPr>
        <w:ilvl w:val="2"/>
      </w:numPr>
      <w:outlineLvl w:val="2"/>
    </w:pPr>
  </w:style>
  <w:style w:type="paragraph" w:customStyle="1" w:styleId="Legal3L4">
    <w:name w:val="Legal3_L4"/>
    <w:basedOn w:val="Legal3L3"/>
    <w:next w:val="Zkladntext"/>
    <w:uiPriority w:val="99"/>
    <w:rsid w:val="00573A77"/>
    <w:pPr>
      <w:numPr>
        <w:ilvl w:val="3"/>
      </w:numPr>
      <w:spacing w:after="0"/>
      <w:outlineLvl w:val="3"/>
    </w:pPr>
  </w:style>
  <w:style w:type="paragraph" w:customStyle="1" w:styleId="Legal3L5">
    <w:name w:val="Legal3_L5"/>
    <w:basedOn w:val="Legal3L4"/>
    <w:next w:val="Zkladntext"/>
    <w:uiPriority w:val="99"/>
    <w:rsid w:val="00573A77"/>
    <w:pPr>
      <w:numPr>
        <w:ilvl w:val="4"/>
      </w:numPr>
      <w:spacing w:after="240"/>
      <w:outlineLvl w:val="4"/>
    </w:pPr>
    <w:rPr>
      <w:sz w:val="24"/>
      <w:szCs w:val="24"/>
    </w:rPr>
  </w:style>
  <w:style w:type="paragraph" w:customStyle="1" w:styleId="Legal3L6">
    <w:name w:val="Legal3_L6"/>
    <w:basedOn w:val="Legal3L5"/>
    <w:next w:val="Zkladntext"/>
    <w:uiPriority w:val="99"/>
    <w:rsid w:val="00573A77"/>
    <w:pPr>
      <w:numPr>
        <w:ilvl w:val="5"/>
      </w:numPr>
      <w:ind w:left="0"/>
      <w:jc w:val="left"/>
      <w:outlineLvl w:val="5"/>
    </w:pPr>
  </w:style>
  <w:style w:type="paragraph" w:customStyle="1" w:styleId="Legal3L7">
    <w:name w:val="Legal3_L7"/>
    <w:basedOn w:val="Legal3L6"/>
    <w:next w:val="Zkladntext"/>
    <w:uiPriority w:val="99"/>
    <w:rsid w:val="00573A77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Zkladntext"/>
    <w:uiPriority w:val="99"/>
    <w:rsid w:val="00573A77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Zkladntext"/>
    <w:uiPriority w:val="99"/>
    <w:rsid w:val="00573A77"/>
    <w:pPr>
      <w:numPr>
        <w:ilvl w:val="8"/>
      </w:numPr>
      <w:outlineLvl w:val="8"/>
    </w:pPr>
  </w:style>
  <w:style w:type="paragraph" w:customStyle="1" w:styleId="ZkladntextIMP">
    <w:name w:val="Základní text_IMP"/>
    <w:basedOn w:val="Normln"/>
    <w:uiPriority w:val="99"/>
    <w:rsid w:val="00573A77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A7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3A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3A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3A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3A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3A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31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A54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54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54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54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8E1773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character" w:customStyle="1" w:styleId="nowrap">
    <w:name w:val="nowrap"/>
    <w:rsid w:val="008E1773"/>
  </w:style>
  <w:style w:type="paragraph" w:styleId="Zkladntextodsazen">
    <w:name w:val="Body Text Indent"/>
    <w:basedOn w:val="Normln"/>
    <w:link w:val="ZkladntextodsazenChar"/>
    <w:uiPriority w:val="99"/>
    <w:unhideWhenUsed/>
    <w:rsid w:val="008E177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17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39A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541A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4CC6-D567-47AF-9153-99E1F984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1543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Vodičková Lucie</dc:creator>
  <cp:lastModifiedBy>Tomasek Martin</cp:lastModifiedBy>
  <cp:revision>13</cp:revision>
  <cp:lastPrinted>2019-04-12T11:57:00Z</cp:lastPrinted>
  <dcterms:created xsi:type="dcterms:W3CDTF">2019-04-12T10:41:00Z</dcterms:created>
  <dcterms:modified xsi:type="dcterms:W3CDTF">2019-04-23T08:30:00Z</dcterms:modified>
</cp:coreProperties>
</file>